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Default="0057122D" w:rsidP="009C1E2A">
      <w:pPr>
        <w:pStyle w:val="Heading1"/>
        <w:jc w:val="center"/>
        <w:rPr>
          <w:rFonts w:eastAsia="Arial" w:cs="Arial"/>
          <w:b w:val="0"/>
        </w:rPr>
      </w:pPr>
      <w:r>
        <w:t>Borrowdale Parish Council Minutes</w:t>
      </w:r>
    </w:p>
    <w:p w14:paraId="7C4F4601" w14:textId="77777777" w:rsidR="00001BB8" w:rsidRDefault="00001BB8">
      <w:pPr>
        <w:pStyle w:val="NoSpacing"/>
        <w:rPr>
          <w:rFonts w:ascii="Arial" w:eastAsia="Arial" w:hAnsi="Arial" w:cs="Arial"/>
          <w:b/>
          <w:bCs/>
          <w:u w:val="single"/>
        </w:rPr>
      </w:pPr>
    </w:p>
    <w:p w14:paraId="083DA162" w14:textId="500B423F" w:rsidR="00001BB8" w:rsidRDefault="0057122D">
      <w:pPr>
        <w:pStyle w:val="NoSpacing"/>
        <w:rPr>
          <w:rFonts w:ascii="Arial" w:eastAsia="Arial" w:hAnsi="Arial" w:cs="Arial"/>
        </w:rPr>
      </w:pPr>
      <w:r>
        <w:rPr>
          <w:rFonts w:ascii="Arial" w:hAnsi="Arial"/>
        </w:rPr>
        <w:t xml:space="preserve">Minutes of the meeting of Borrowdale Parish Council held in the Rosthwaite Institute on Wednesday </w:t>
      </w:r>
      <w:r w:rsidR="00CD1DF9">
        <w:rPr>
          <w:rFonts w:ascii="Arial" w:hAnsi="Arial"/>
        </w:rPr>
        <w:t>22</w:t>
      </w:r>
      <w:r w:rsidR="00CD1DF9" w:rsidRPr="00CD1DF9">
        <w:rPr>
          <w:rFonts w:ascii="Arial" w:hAnsi="Arial"/>
          <w:vertAlign w:val="superscript"/>
        </w:rPr>
        <w:t>nd</w:t>
      </w:r>
      <w:r w:rsidR="00CD1DF9">
        <w:rPr>
          <w:rFonts w:ascii="Arial" w:hAnsi="Arial"/>
        </w:rPr>
        <w:t xml:space="preserve"> January 2020 </w:t>
      </w:r>
      <w:r w:rsidR="00175AFB">
        <w:rPr>
          <w:rFonts w:ascii="Arial" w:hAnsi="Arial"/>
        </w:rPr>
        <w:t>at 19:00</w:t>
      </w:r>
    </w:p>
    <w:p w14:paraId="3F64DA62" w14:textId="77777777" w:rsidR="00001BB8" w:rsidRDefault="00001BB8">
      <w:pPr>
        <w:pStyle w:val="NoSpacing"/>
        <w:rPr>
          <w:rFonts w:ascii="Arial" w:eastAsia="Arial" w:hAnsi="Arial" w:cs="Arial"/>
        </w:rPr>
      </w:pPr>
    </w:p>
    <w:p w14:paraId="1B1ABAC5" w14:textId="77777777" w:rsidR="00001BB8" w:rsidRDefault="0057122D">
      <w:pPr>
        <w:pStyle w:val="NoSpacing"/>
        <w:rPr>
          <w:rFonts w:ascii="Arial" w:eastAsia="Arial" w:hAnsi="Arial" w:cs="Arial"/>
        </w:rPr>
      </w:pPr>
      <w:r>
        <w:rPr>
          <w:rFonts w:ascii="Arial" w:hAnsi="Arial"/>
          <w:b/>
          <w:bCs/>
        </w:rPr>
        <w:t>Present:</w:t>
      </w:r>
      <w:r>
        <w:rPr>
          <w:rFonts w:ascii="Arial" w:hAnsi="Arial"/>
        </w:rPr>
        <w:t xml:space="preserve"> Cllr D Hindmarch (in the Chair), Cllr A Webb, Cllr F Chapman, Cllr A Roberts, Cllr T Dowson</w:t>
      </w:r>
      <w:r w:rsidR="00175AFB">
        <w:rPr>
          <w:rFonts w:ascii="Arial" w:hAnsi="Arial"/>
        </w:rPr>
        <w:t xml:space="preserve">, Cllr P Barron. </w:t>
      </w:r>
    </w:p>
    <w:p w14:paraId="6B7BD0E2" w14:textId="77777777" w:rsidR="00001BB8" w:rsidRDefault="00001BB8">
      <w:pPr>
        <w:pStyle w:val="NoSpacing"/>
        <w:rPr>
          <w:rFonts w:ascii="Arial" w:eastAsia="Arial" w:hAnsi="Arial" w:cs="Arial"/>
        </w:rPr>
      </w:pPr>
    </w:p>
    <w:p w14:paraId="08096C96" w14:textId="66F66A70" w:rsidR="00001BB8" w:rsidRDefault="0057122D">
      <w:pPr>
        <w:pStyle w:val="NoSpacing"/>
        <w:rPr>
          <w:rFonts w:ascii="Arial" w:eastAsia="Arial" w:hAnsi="Arial" w:cs="Arial"/>
        </w:rPr>
      </w:pPr>
      <w:r>
        <w:rPr>
          <w:rFonts w:ascii="Arial" w:hAnsi="Arial"/>
          <w:b/>
          <w:bCs/>
        </w:rPr>
        <w:t xml:space="preserve">In Attendance: </w:t>
      </w:r>
      <w:r>
        <w:rPr>
          <w:rFonts w:ascii="Arial" w:hAnsi="Arial"/>
        </w:rPr>
        <w:t xml:space="preserve">Becx Carter (Clerk), </w:t>
      </w:r>
      <w:r w:rsidR="00CD1DF9">
        <w:rPr>
          <w:rFonts w:ascii="Arial" w:hAnsi="Arial"/>
        </w:rPr>
        <w:t xml:space="preserve">Dr G Davies (LDNPA Member for the Northern Distinctive area), </w:t>
      </w:r>
      <w:proofErr w:type="spellStart"/>
      <w:r w:rsidR="00CD1DF9">
        <w:rPr>
          <w:rFonts w:ascii="Arial" w:hAnsi="Arial"/>
        </w:rPr>
        <w:t>Mr</w:t>
      </w:r>
      <w:proofErr w:type="spellEnd"/>
      <w:r w:rsidR="00CD1DF9">
        <w:rPr>
          <w:rFonts w:ascii="Arial" w:hAnsi="Arial"/>
        </w:rPr>
        <w:t xml:space="preserve"> D McGowan (Head of Development Management LDNPA), </w:t>
      </w:r>
      <w:proofErr w:type="spellStart"/>
      <w:r w:rsidR="00175AFB">
        <w:rPr>
          <w:rFonts w:ascii="Arial" w:hAnsi="Arial"/>
        </w:rPr>
        <w:t>Mr</w:t>
      </w:r>
      <w:proofErr w:type="spellEnd"/>
      <w:r w:rsidR="00175AFB">
        <w:rPr>
          <w:rFonts w:ascii="Arial" w:hAnsi="Arial"/>
        </w:rPr>
        <w:t xml:space="preserve"> J Hall, </w:t>
      </w:r>
      <w:proofErr w:type="spellStart"/>
      <w:r w:rsidR="00175AFB">
        <w:rPr>
          <w:rFonts w:ascii="Arial" w:hAnsi="Arial"/>
        </w:rPr>
        <w:t>Mr</w:t>
      </w:r>
      <w:proofErr w:type="spellEnd"/>
      <w:r w:rsidR="00175AFB">
        <w:rPr>
          <w:rFonts w:ascii="Arial" w:hAnsi="Arial"/>
        </w:rPr>
        <w:t xml:space="preserve"> M Stonestreet, </w:t>
      </w:r>
      <w:proofErr w:type="spellStart"/>
      <w:r w:rsidR="00175AFB">
        <w:rPr>
          <w:rFonts w:ascii="Arial" w:hAnsi="Arial"/>
        </w:rPr>
        <w:t>Mr</w:t>
      </w:r>
      <w:proofErr w:type="spellEnd"/>
      <w:r w:rsidR="00175AFB">
        <w:rPr>
          <w:rFonts w:ascii="Arial" w:hAnsi="Arial"/>
        </w:rPr>
        <w:t xml:space="preserve"> B Bland</w:t>
      </w:r>
      <w:r w:rsidR="00CD1DF9">
        <w:rPr>
          <w:rFonts w:ascii="Arial" w:hAnsi="Arial"/>
        </w:rPr>
        <w:t xml:space="preserve">, 1 member of the public.  </w:t>
      </w:r>
    </w:p>
    <w:p w14:paraId="6C975AFB" w14:textId="77777777" w:rsidR="00001BB8" w:rsidRDefault="00001BB8">
      <w:pPr>
        <w:pStyle w:val="NoSpacing"/>
        <w:rPr>
          <w:rFonts w:ascii="Arial" w:eastAsia="Arial" w:hAnsi="Arial" w:cs="Arial"/>
        </w:rPr>
      </w:pPr>
    </w:p>
    <w:p w14:paraId="058A3AA2" w14:textId="34B5D889" w:rsidR="00001BB8" w:rsidRDefault="0057122D">
      <w:pPr>
        <w:pStyle w:val="NoSpacing"/>
        <w:rPr>
          <w:rFonts w:ascii="Arial" w:eastAsia="Arial" w:hAnsi="Arial" w:cs="Arial"/>
        </w:rPr>
      </w:pPr>
      <w:r>
        <w:rPr>
          <w:rFonts w:ascii="Arial" w:hAnsi="Arial"/>
          <w:b/>
          <w:bCs/>
        </w:rPr>
        <w:t xml:space="preserve">Apologies: </w:t>
      </w:r>
      <w:r w:rsidR="00CD1DF9">
        <w:rPr>
          <w:rFonts w:ascii="Arial" w:hAnsi="Arial"/>
        </w:rPr>
        <w:t xml:space="preserve">None </w:t>
      </w:r>
      <w:r>
        <w:rPr>
          <w:rFonts w:ascii="Arial" w:hAnsi="Arial"/>
        </w:rPr>
        <w:t xml:space="preserve"> </w:t>
      </w:r>
    </w:p>
    <w:p w14:paraId="22F81E9D" w14:textId="77777777" w:rsidR="00001BB8" w:rsidRDefault="00001BB8">
      <w:pPr>
        <w:pStyle w:val="NoSpacing"/>
        <w:rPr>
          <w:rFonts w:ascii="Arial" w:eastAsia="Arial" w:hAnsi="Arial" w:cs="Arial"/>
        </w:rPr>
      </w:pPr>
    </w:p>
    <w:p w14:paraId="23BB24A2" w14:textId="77777777" w:rsidR="00001BB8" w:rsidRDefault="0057122D">
      <w:pPr>
        <w:pStyle w:val="NoSpacing"/>
        <w:rPr>
          <w:rFonts w:ascii="Arial" w:eastAsia="Arial" w:hAnsi="Arial" w:cs="Arial"/>
        </w:rPr>
      </w:pPr>
      <w:r>
        <w:rPr>
          <w:rFonts w:ascii="Arial" w:hAnsi="Arial"/>
        </w:rPr>
        <w:t xml:space="preserve">With 6 </w:t>
      </w:r>
      <w:proofErr w:type="spellStart"/>
      <w:r>
        <w:rPr>
          <w:rFonts w:ascii="Arial" w:hAnsi="Arial"/>
        </w:rPr>
        <w:t>councillors</w:t>
      </w:r>
      <w:proofErr w:type="spellEnd"/>
      <w:r>
        <w:rPr>
          <w:rFonts w:ascii="Arial" w:hAnsi="Arial"/>
        </w:rPr>
        <w:t xml:space="preserve"> present the meeting was quorate. </w:t>
      </w:r>
    </w:p>
    <w:p w14:paraId="5D792C26" w14:textId="77777777" w:rsidR="00001BB8" w:rsidRDefault="00001BB8">
      <w:pPr>
        <w:pStyle w:val="NoSpacing"/>
        <w:rPr>
          <w:rFonts w:ascii="Arial" w:eastAsia="Arial" w:hAnsi="Arial" w:cs="Arial"/>
        </w:rPr>
      </w:pPr>
    </w:p>
    <w:p w14:paraId="0C9F8AB8" w14:textId="70F813B0" w:rsidR="00001BB8" w:rsidRDefault="00CD1DF9" w:rsidP="00901320">
      <w:pPr>
        <w:pStyle w:val="Heading1"/>
        <w:rPr>
          <w:rFonts w:eastAsia="Arial" w:cs="Arial"/>
        </w:rPr>
      </w:pPr>
      <w:r>
        <w:t>01/2020</w:t>
      </w:r>
      <w:r w:rsidR="0057122D">
        <w:t xml:space="preserve"> Apologies for absence</w:t>
      </w:r>
    </w:p>
    <w:p w14:paraId="5F99714F" w14:textId="77777777" w:rsidR="00001BB8" w:rsidRDefault="00001BB8">
      <w:pPr>
        <w:pStyle w:val="NoSpacing"/>
        <w:rPr>
          <w:rFonts w:ascii="Arial" w:eastAsia="Arial" w:hAnsi="Arial" w:cs="Arial"/>
          <w:b/>
          <w:bCs/>
          <w:u w:val="single"/>
        </w:rPr>
      </w:pPr>
    </w:p>
    <w:p w14:paraId="1C9CD3F2"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that apologies were received from the above-mentioned persons</w:t>
      </w:r>
    </w:p>
    <w:p w14:paraId="477BA223" w14:textId="77777777" w:rsidR="00001BB8" w:rsidRDefault="00001BB8">
      <w:pPr>
        <w:pStyle w:val="NoSpacing"/>
        <w:rPr>
          <w:rFonts w:ascii="Arial" w:eastAsia="Arial" w:hAnsi="Arial" w:cs="Arial"/>
        </w:rPr>
      </w:pPr>
    </w:p>
    <w:p w14:paraId="6D07ED88" w14:textId="253A84EC" w:rsidR="00001BB8" w:rsidRDefault="00CD1DF9" w:rsidP="00901320">
      <w:pPr>
        <w:pStyle w:val="Heading1"/>
        <w:rPr>
          <w:rFonts w:eastAsia="Arial" w:cs="Arial"/>
        </w:rPr>
      </w:pPr>
      <w:r>
        <w:t>02/2020</w:t>
      </w:r>
      <w:r w:rsidR="0057122D">
        <w:t xml:space="preserve"> Request for Dispensations &amp; Declarations of Interest</w:t>
      </w:r>
    </w:p>
    <w:p w14:paraId="64306BEC" w14:textId="77777777" w:rsidR="00001BB8" w:rsidRDefault="00001BB8">
      <w:pPr>
        <w:pStyle w:val="NoSpacing"/>
        <w:rPr>
          <w:rFonts w:ascii="Arial" w:eastAsia="Arial" w:hAnsi="Arial" w:cs="Arial"/>
          <w:b/>
          <w:bCs/>
          <w:u w:val="single"/>
        </w:rPr>
      </w:pPr>
    </w:p>
    <w:p w14:paraId="715682CB" w14:textId="0318ABBF" w:rsidR="00175AFB" w:rsidRDefault="00CD1DF9">
      <w:pPr>
        <w:pStyle w:val="NoSpacing"/>
        <w:rPr>
          <w:rFonts w:ascii="Arial" w:eastAsia="Arial" w:hAnsi="Arial" w:cs="Arial"/>
        </w:rPr>
      </w:pPr>
      <w:r>
        <w:rPr>
          <w:rFonts w:ascii="Arial" w:hAnsi="Arial"/>
        </w:rPr>
        <w:t>None</w:t>
      </w:r>
    </w:p>
    <w:p w14:paraId="1EE497F0" w14:textId="77777777" w:rsidR="00001BB8" w:rsidRDefault="00001BB8">
      <w:pPr>
        <w:pStyle w:val="NoSpacing"/>
        <w:rPr>
          <w:rFonts w:ascii="Arial" w:eastAsia="Arial" w:hAnsi="Arial" w:cs="Arial"/>
        </w:rPr>
      </w:pPr>
    </w:p>
    <w:p w14:paraId="42A5A522" w14:textId="145B3895" w:rsidR="00001BB8" w:rsidRDefault="00CD1DF9" w:rsidP="00901320">
      <w:pPr>
        <w:pStyle w:val="Heading1"/>
        <w:rPr>
          <w:rFonts w:eastAsia="Arial" w:cs="Arial"/>
        </w:rPr>
      </w:pPr>
      <w:r>
        <w:t>03/2020</w:t>
      </w:r>
      <w:r w:rsidR="0057122D">
        <w:t xml:space="preserve"> Approval of Minutes of the meeting held on the </w:t>
      </w:r>
      <w:r>
        <w:t>27</w:t>
      </w:r>
      <w:r w:rsidRPr="00CD1DF9">
        <w:rPr>
          <w:vertAlign w:val="superscript"/>
        </w:rPr>
        <w:t>th</w:t>
      </w:r>
      <w:r>
        <w:t xml:space="preserve"> November 2019</w:t>
      </w:r>
    </w:p>
    <w:p w14:paraId="67BCE61C" w14:textId="77777777" w:rsidR="00001BB8" w:rsidRDefault="00001BB8">
      <w:pPr>
        <w:pStyle w:val="NoSpacing"/>
        <w:rPr>
          <w:rFonts w:ascii="Arial" w:eastAsia="Arial" w:hAnsi="Arial" w:cs="Arial"/>
          <w:b/>
          <w:bCs/>
          <w:u w:val="single"/>
        </w:rPr>
      </w:pPr>
    </w:p>
    <w:p w14:paraId="54D4BB6E" w14:textId="5F09EAC1" w:rsidR="00001BB8" w:rsidRDefault="0057122D">
      <w:pPr>
        <w:pStyle w:val="NoSpacing"/>
        <w:rPr>
          <w:rFonts w:ascii="Arial" w:eastAsia="Arial" w:hAnsi="Arial" w:cs="Arial"/>
        </w:rPr>
      </w:pPr>
      <w:r>
        <w:rPr>
          <w:rFonts w:ascii="Arial" w:hAnsi="Arial"/>
        </w:rPr>
        <w:t xml:space="preserve">All members had received a copy of the minutes to read. </w:t>
      </w:r>
      <w:r>
        <w:rPr>
          <w:rFonts w:ascii="Arial" w:hAnsi="Arial"/>
          <w:b/>
          <w:bCs/>
        </w:rPr>
        <w:t xml:space="preserve">Resolved </w:t>
      </w:r>
      <w:r>
        <w:rPr>
          <w:rFonts w:ascii="Arial" w:hAnsi="Arial"/>
        </w:rPr>
        <w:t xml:space="preserve">that the minutes of the meeting held on the </w:t>
      </w:r>
      <w:r w:rsidR="00CD1DF9">
        <w:rPr>
          <w:rFonts w:ascii="Arial" w:hAnsi="Arial"/>
        </w:rPr>
        <w:t>27</w:t>
      </w:r>
      <w:r w:rsidR="00CD1DF9" w:rsidRPr="00CD1DF9">
        <w:rPr>
          <w:rFonts w:ascii="Arial" w:hAnsi="Arial"/>
          <w:vertAlign w:val="superscript"/>
        </w:rPr>
        <w:t>th</w:t>
      </w:r>
      <w:r w:rsidR="00CD1DF9">
        <w:rPr>
          <w:rFonts w:ascii="Arial" w:hAnsi="Arial"/>
        </w:rPr>
        <w:t xml:space="preserve"> November 2019</w:t>
      </w:r>
      <w:r>
        <w:rPr>
          <w:rFonts w:ascii="Arial" w:hAnsi="Arial"/>
        </w:rPr>
        <w:t xml:space="preserve"> were confirmed as a true &amp; accurate record the Chairman was </w:t>
      </w:r>
      <w:proofErr w:type="spellStart"/>
      <w:r>
        <w:rPr>
          <w:rFonts w:ascii="Arial" w:hAnsi="Arial"/>
        </w:rPr>
        <w:t>authorised</w:t>
      </w:r>
      <w:proofErr w:type="spellEnd"/>
      <w:r>
        <w:rPr>
          <w:rFonts w:ascii="Arial" w:hAnsi="Arial"/>
        </w:rPr>
        <w:t xml:space="preserve"> to sign the minutes.</w:t>
      </w:r>
    </w:p>
    <w:p w14:paraId="00273D16" w14:textId="77777777" w:rsidR="00001BB8" w:rsidRDefault="00001BB8">
      <w:pPr>
        <w:pStyle w:val="NoSpacing"/>
        <w:rPr>
          <w:rFonts w:ascii="Arial" w:eastAsia="Arial" w:hAnsi="Arial" w:cs="Arial"/>
          <w:b/>
          <w:bCs/>
        </w:rPr>
      </w:pPr>
    </w:p>
    <w:p w14:paraId="7C5F2B76" w14:textId="77777777" w:rsidR="00001BB8" w:rsidRDefault="0057122D">
      <w:pPr>
        <w:pStyle w:val="NoSpacing"/>
        <w:rPr>
          <w:rFonts w:ascii="Arial" w:hAnsi="Arial"/>
          <w:b/>
          <w:bCs/>
        </w:rPr>
      </w:pPr>
      <w:r>
        <w:rPr>
          <w:rFonts w:ascii="Arial" w:hAnsi="Arial"/>
          <w:b/>
          <w:bCs/>
        </w:rPr>
        <w:t>Action: Clerk to upload the minutes to the website.</w:t>
      </w:r>
    </w:p>
    <w:p w14:paraId="6A135017" w14:textId="77777777" w:rsidR="00175AFB" w:rsidRDefault="00175AFB">
      <w:pPr>
        <w:pStyle w:val="NoSpacing"/>
        <w:rPr>
          <w:rFonts w:ascii="Arial" w:hAnsi="Arial"/>
          <w:b/>
          <w:bCs/>
        </w:rPr>
      </w:pPr>
    </w:p>
    <w:p w14:paraId="01F4851C" w14:textId="0FE830A0" w:rsidR="00175AFB" w:rsidRDefault="00CD1DF9" w:rsidP="00901320">
      <w:pPr>
        <w:pStyle w:val="Heading1"/>
      </w:pPr>
      <w:r>
        <w:t>04/2020</w:t>
      </w:r>
      <w:r w:rsidR="00175AFB">
        <w:t xml:space="preserve"> Applications for Co-Option</w:t>
      </w:r>
      <w:r>
        <w:t xml:space="preserve"> (2 Vacancies)</w:t>
      </w:r>
    </w:p>
    <w:p w14:paraId="1CA3353A" w14:textId="77777777" w:rsidR="00175AFB" w:rsidRDefault="00175AFB">
      <w:pPr>
        <w:pStyle w:val="NoSpacing"/>
        <w:rPr>
          <w:rFonts w:ascii="Arial" w:hAnsi="Arial"/>
          <w:b/>
          <w:bCs/>
          <w:u w:val="single"/>
        </w:rPr>
      </w:pPr>
    </w:p>
    <w:p w14:paraId="3C3DB270" w14:textId="0629345F" w:rsidR="00175AFB" w:rsidRPr="00CD1DF9" w:rsidRDefault="00CD1DF9">
      <w:pPr>
        <w:pStyle w:val="NoSpacing"/>
        <w:rPr>
          <w:rFonts w:ascii="Arial" w:hAnsi="Arial"/>
          <w:b/>
          <w:bCs/>
        </w:rPr>
      </w:pPr>
      <w:r>
        <w:rPr>
          <w:rFonts w:ascii="Arial" w:hAnsi="Arial"/>
          <w:b/>
          <w:bCs/>
        </w:rPr>
        <w:t xml:space="preserve">Action: Clerk to erect new posters advertising the vacancy open for co-option on the Parish noticeboards. </w:t>
      </w:r>
    </w:p>
    <w:p w14:paraId="25F33E4B" w14:textId="77777777" w:rsidR="00175AFB" w:rsidRDefault="00175AFB">
      <w:pPr>
        <w:pStyle w:val="NoSpacing"/>
        <w:rPr>
          <w:rFonts w:ascii="Arial" w:hAnsi="Arial"/>
          <w:b/>
          <w:bCs/>
        </w:rPr>
      </w:pPr>
    </w:p>
    <w:p w14:paraId="7FA98148" w14:textId="7FB4DBAC" w:rsidR="00175AFB" w:rsidRDefault="00CD1DF9" w:rsidP="00901320">
      <w:pPr>
        <w:pStyle w:val="Heading1"/>
      </w:pPr>
      <w:r>
        <w:t>05/2020</w:t>
      </w:r>
      <w:r w:rsidR="00175AFB">
        <w:t xml:space="preserve"> Public Participation </w:t>
      </w:r>
    </w:p>
    <w:p w14:paraId="24D1B6A5" w14:textId="77777777" w:rsidR="00901320" w:rsidRDefault="00901320">
      <w:pPr>
        <w:pStyle w:val="NoSpacing"/>
        <w:rPr>
          <w:rFonts w:ascii="Arial" w:hAnsi="Arial"/>
          <w:b/>
          <w:bCs/>
          <w:u w:val="single"/>
        </w:rPr>
      </w:pPr>
    </w:p>
    <w:p w14:paraId="3F18F5A0" w14:textId="27EED82D" w:rsidR="00A9344E" w:rsidRDefault="00CD1DF9">
      <w:pPr>
        <w:pStyle w:val="NoSpacing"/>
        <w:rPr>
          <w:rFonts w:ascii="Arial" w:eastAsia="Arial" w:hAnsi="Arial" w:cs="Arial"/>
        </w:rPr>
      </w:pPr>
      <w:r>
        <w:rPr>
          <w:rFonts w:ascii="Arial" w:eastAsia="Arial" w:hAnsi="Arial" w:cs="Arial"/>
        </w:rPr>
        <w:t xml:space="preserve">None </w:t>
      </w:r>
    </w:p>
    <w:p w14:paraId="10E7FE6F" w14:textId="2F1891C3" w:rsidR="00CD1DF9" w:rsidRDefault="00CD1DF9">
      <w:pPr>
        <w:pStyle w:val="NoSpacing"/>
        <w:rPr>
          <w:rFonts w:ascii="Arial" w:eastAsia="Arial" w:hAnsi="Arial" w:cs="Arial"/>
        </w:rPr>
      </w:pPr>
    </w:p>
    <w:p w14:paraId="5ADD0AEA" w14:textId="4A29C4DD" w:rsidR="00CD1DF9" w:rsidRDefault="00CD1DF9" w:rsidP="009C1E2A">
      <w:pPr>
        <w:pStyle w:val="Heading1"/>
        <w:rPr>
          <w:rFonts w:eastAsia="Arial"/>
        </w:rPr>
      </w:pPr>
      <w:r>
        <w:rPr>
          <w:rFonts w:eastAsia="Arial"/>
        </w:rPr>
        <w:t>06/2020 Dr G Davies &amp; Mr D McGowan Lake District National Park Authority Planning &amp; Development Queries</w:t>
      </w:r>
    </w:p>
    <w:p w14:paraId="3F7226F4" w14:textId="194D4239" w:rsidR="00CD1DF9" w:rsidRDefault="00CD1DF9">
      <w:pPr>
        <w:pStyle w:val="NoSpacing"/>
        <w:rPr>
          <w:rFonts w:ascii="Arial" w:eastAsia="Arial" w:hAnsi="Arial" w:cs="Arial"/>
          <w:b/>
          <w:bCs/>
          <w:u w:val="single"/>
        </w:rPr>
      </w:pPr>
    </w:p>
    <w:p w14:paraId="43F2478B" w14:textId="79703AB0" w:rsidR="00CD1DF9" w:rsidRDefault="00CD1DF9">
      <w:pPr>
        <w:pStyle w:val="NoSpacing"/>
        <w:rPr>
          <w:rFonts w:ascii="Arial" w:eastAsia="Arial" w:hAnsi="Arial" w:cs="Arial"/>
        </w:rPr>
      </w:pPr>
      <w:r>
        <w:rPr>
          <w:rFonts w:ascii="Arial" w:eastAsia="Arial" w:hAnsi="Arial" w:cs="Arial"/>
        </w:rPr>
        <w:t xml:space="preserve">The Clerk confirmed that prior to the meeting she had provided a list of the queries raised by Councilors to Dr G Davies &amp; </w:t>
      </w:r>
      <w:proofErr w:type="spellStart"/>
      <w:r>
        <w:rPr>
          <w:rFonts w:ascii="Arial" w:eastAsia="Arial" w:hAnsi="Arial" w:cs="Arial"/>
        </w:rPr>
        <w:t>Mr</w:t>
      </w:r>
      <w:proofErr w:type="spellEnd"/>
      <w:r>
        <w:rPr>
          <w:rFonts w:ascii="Arial" w:eastAsia="Arial" w:hAnsi="Arial" w:cs="Arial"/>
        </w:rPr>
        <w:t xml:space="preserve"> D McGowan.</w:t>
      </w:r>
    </w:p>
    <w:p w14:paraId="491431E5" w14:textId="09E7292F" w:rsidR="00CD1DF9" w:rsidRDefault="00CD1DF9">
      <w:pPr>
        <w:pStyle w:val="NoSpacing"/>
        <w:rPr>
          <w:rFonts w:ascii="Arial" w:eastAsia="Arial" w:hAnsi="Arial" w:cs="Arial"/>
        </w:rPr>
      </w:pPr>
    </w:p>
    <w:p w14:paraId="0423B11E" w14:textId="5E5C955C" w:rsidR="00785365" w:rsidRDefault="00785365">
      <w:pPr>
        <w:pStyle w:val="NoSpacing"/>
        <w:rPr>
          <w:rFonts w:ascii="Arial" w:eastAsia="Arial" w:hAnsi="Arial" w:cs="Arial"/>
        </w:rPr>
      </w:pPr>
      <w:r>
        <w:rPr>
          <w:rFonts w:ascii="Arial" w:eastAsia="Arial" w:hAnsi="Arial" w:cs="Arial"/>
        </w:rPr>
        <w:t xml:space="preserve">Q: How do the LDNPA monitor compliance with planning approvals? Comments made by </w:t>
      </w:r>
      <w:proofErr w:type="spellStart"/>
      <w:r>
        <w:rPr>
          <w:rFonts w:ascii="Arial" w:eastAsia="Arial" w:hAnsi="Arial" w:cs="Arial"/>
        </w:rPr>
        <w:t>Mr</w:t>
      </w:r>
      <w:proofErr w:type="spellEnd"/>
      <w:r>
        <w:rPr>
          <w:rFonts w:ascii="Arial" w:eastAsia="Arial" w:hAnsi="Arial" w:cs="Arial"/>
        </w:rPr>
        <w:t xml:space="preserve"> S Ratcliffe at the Sept 2019 Borrowdale Parish Council meeting suggested that the LDNPA have not allocated any resources to monitoring compliance and this is concerning. The failure of monitoring in such a very visible site at the </w:t>
      </w:r>
      <w:proofErr w:type="spellStart"/>
      <w:r>
        <w:rPr>
          <w:rFonts w:ascii="Arial" w:eastAsia="Arial" w:hAnsi="Arial" w:cs="Arial"/>
        </w:rPr>
        <w:t>Lodore</w:t>
      </w:r>
      <w:proofErr w:type="spellEnd"/>
      <w:r>
        <w:rPr>
          <w:rFonts w:ascii="Arial" w:eastAsia="Arial" w:hAnsi="Arial" w:cs="Arial"/>
        </w:rPr>
        <w:t xml:space="preserve"> Hotel is a green light to others. </w:t>
      </w:r>
    </w:p>
    <w:p w14:paraId="20DAC5E9" w14:textId="03E74D2C" w:rsidR="00785365" w:rsidRDefault="00785365">
      <w:pPr>
        <w:pStyle w:val="NoSpacing"/>
        <w:rPr>
          <w:rFonts w:ascii="Arial" w:eastAsia="Arial" w:hAnsi="Arial" w:cs="Arial"/>
        </w:rPr>
      </w:pPr>
    </w:p>
    <w:p w14:paraId="5B883613" w14:textId="49AEFC04" w:rsidR="00785365" w:rsidRDefault="00785365">
      <w:pPr>
        <w:pStyle w:val="NoSpacing"/>
        <w:rPr>
          <w:rFonts w:ascii="Arial" w:eastAsia="Arial" w:hAnsi="Arial" w:cs="Arial"/>
        </w:rPr>
      </w:pPr>
      <w:r>
        <w:rPr>
          <w:rFonts w:ascii="Arial" w:eastAsia="Arial" w:hAnsi="Arial" w:cs="Arial"/>
        </w:rPr>
        <w:t xml:space="preserve">A: The LDNPA as with all other public bodies have had to take difficult decisions regarding where funding should be allocated &amp; spent. These decisions are taken at a senior and strategic level of the LDNPA and are not taken by officers such as </w:t>
      </w:r>
      <w:proofErr w:type="spellStart"/>
      <w:r>
        <w:rPr>
          <w:rFonts w:ascii="Arial" w:eastAsia="Arial" w:hAnsi="Arial" w:cs="Arial"/>
        </w:rPr>
        <w:t>Mr</w:t>
      </w:r>
      <w:proofErr w:type="spellEnd"/>
      <w:r>
        <w:rPr>
          <w:rFonts w:ascii="Arial" w:eastAsia="Arial" w:hAnsi="Arial" w:cs="Arial"/>
        </w:rPr>
        <w:t xml:space="preserve"> D McGowan. The Planning team have a team of planners who work on an area basis, all planners have a mixed case load and they deal with planning applications received, provide advice on planning matters, and deal with compliance and enforcement.  </w:t>
      </w:r>
    </w:p>
    <w:p w14:paraId="59070583" w14:textId="7D6B472E" w:rsidR="00785365" w:rsidRDefault="00785365">
      <w:pPr>
        <w:pStyle w:val="NoSpacing"/>
        <w:rPr>
          <w:rFonts w:ascii="Arial" w:eastAsia="Arial" w:hAnsi="Arial" w:cs="Arial"/>
        </w:rPr>
      </w:pPr>
    </w:p>
    <w:p w14:paraId="1796B2B0" w14:textId="23882B14" w:rsidR="00785365" w:rsidRDefault="00785365">
      <w:pPr>
        <w:pStyle w:val="NoSpacing"/>
        <w:rPr>
          <w:rFonts w:ascii="Arial" w:eastAsia="Arial" w:hAnsi="Arial" w:cs="Arial"/>
        </w:rPr>
      </w:pPr>
      <w:r>
        <w:rPr>
          <w:rFonts w:ascii="Arial" w:eastAsia="Arial" w:hAnsi="Arial" w:cs="Arial"/>
        </w:rPr>
        <w:lastRenderedPageBreak/>
        <w:t xml:space="preserve">The LDNPA work responsively to work that is received by them, however workload is reviewed and can be allocated outside of the geographical areas that planners tend to cover, if specific expertise is required.  </w:t>
      </w:r>
      <w:proofErr w:type="spellStart"/>
      <w:r>
        <w:rPr>
          <w:rFonts w:ascii="Arial" w:eastAsia="Arial" w:hAnsi="Arial" w:cs="Arial"/>
        </w:rPr>
        <w:t>Mr</w:t>
      </w:r>
      <w:proofErr w:type="spellEnd"/>
      <w:r>
        <w:rPr>
          <w:rFonts w:ascii="Arial" w:eastAsia="Arial" w:hAnsi="Arial" w:cs="Arial"/>
        </w:rPr>
        <w:t xml:space="preserve"> D McGowan confirmed that there is no one dedicated to checking up on permissions granted or unauthorized development, the LDNPA rely on being informed about possible planning concerns. This information can be provided to the LDNPA in </w:t>
      </w:r>
      <w:proofErr w:type="gramStart"/>
      <w:r>
        <w:rPr>
          <w:rFonts w:ascii="Arial" w:eastAsia="Arial" w:hAnsi="Arial" w:cs="Arial"/>
        </w:rPr>
        <w:t>a number of</w:t>
      </w:r>
      <w:proofErr w:type="gramEnd"/>
      <w:r>
        <w:rPr>
          <w:rFonts w:ascii="Arial" w:eastAsia="Arial" w:hAnsi="Arial" w:cs="Arial"/>
        </w:rPr>
        <w:t xml:space="preserve"> ways e.g. via planning officers or other LDNPA staff going about their standard daily business, or reports by local Parish Councils or residents. </w:t>
      </w:r>
    </w:p>
    <w:p w14:paraId="39E969F2" w14:textId="4A922DEC" w:rsidR="00785365" w:rsidRDefault="00785365">
      <w:pPr>
        <w:pStyle w:val="NoSpacing"/>
        <w:rPr>
          <w:rFonts w:ascii="Arial" w:eastAsia="Arial" w:hAnsi="Arial" w:cs="Arial"/>
        </w:rPr>
      </w:pPr>
    </w:p>
    <w:p w14:paraId="64F89BBC" w14:textId="3449B3DC" w:rsidR="00785365" w:rsidRDefault="00785365">
      <w:pPr>
        <w:pStyle w:val="NoSpacing"/>
        <w:rPr>
          <w:rFonts w:ascii="Arial" w:eastAsia="Arial" w:hAnsi="Arial" w:cs="Arial"/>
        </w:rPr>
      </w:pPr>
      <w:r>
        <w:rPr>
          <w:rFonts w:ascii="Arial" w:eastAsia="Arial" w:hAnsi="Arial" w:cs="Arial"/>
        </w:rPr>
        <w:t xml:space="preserve">When a potential planning breach is reported it gets logged and a reference number is allocated to it. Every report is </w:t>
      </w:r>
      <w:r w:rsidR="00BA04AC">
        <w:rPr>
          <w:rFonts w:ascii="Arial" w:eastAsia="Arial" w:hAnsi="Arial" w:cs="Arial"/>
        </w:rPr>
        <w:t xml:space="preserve">investigated including a review of the planning history on the site, and a site visit where photographs are taken. A report is then written and the appropriate follow up is then undertaken. These monitoring and compliance investigations are undertaken by members of the planning team rather than a specific monitoring and compliance officer.  </w:t>
      </w:r>
    </w:p>
    <w:p w14:paraId="0A85C50F" w14:textId="48E58486" w:rsidR="00BA04AC" w:rsidRDefault="00BA04AC">
      <w:pPr>
        <w:pStyle w:val="NoSpacing"/>
        <w:rPr>
          <w:rFonts w:ascii="Arial" w:eastAsia="Arial" w:hAnsi="Arial" w:cs="Arial"/>
        </w:rPr>
      </w:pPr>
    </w:p>
    <w:p w14:paraId="2819EBBD" w14:textId="13786680" w:rsidR="00BA04AC" w:rsidRDefault="00BA04AC">
      <w:pPr>
        <w:pStyle w:val="NoSpacing"/>
        <w:rPr>
          <w:rFonts w:ascii="Arial" w:eastAsia="Arial" w:hAnsi="Arial" w:cs="Arial"/>
        </w:rPr>
      </w:pPr>
      <w:proofErr w:type="gramStart"/>
      <w:r>
        <w:rPr>
          <w:rFonts w:ascii="Arial" w:eastAsia="Arial" w:hAnsi="Arial" w:cs="Arial"/>
        </w:rPr>
        <w:t>Typically</w:t>
      </w:r>
      <w:proofErr w:type="gramEnd"/>
      <w:r>
        <w:rPr>
          <w:rFonts w:ascii="Arial" w:eastAsia="Arial" w:hAnsi="Arial" w:cs="Arial"/>
        </w:rPr>
        <w:t xml:space="preserve"> in a calendar year the LDNPA deal with 1200 planning applications, and approximately 350 compliance matters. </w:t>
      </w:r>
    </w:p>
    <w:p w14:paraId="0D01099B" w14:textId="7BDA2F42" w:rsidR="00BA04AC" w:rsidRDefault="00BA04AC">
      <w:pPr>
        <w:pStyle w:val="NoSpacing"/>
        <w:rPr>
          <w:rFonts w:ascii="Arial" w:eastAsia="Arial" w:hAnsi="Arial" w:cs="Arial"/>
        </w:rPr>
      </w:pPr>
    </w:p>
    <w:p w14:paraId="7C5400C4" w14:textId="7EABC6DE" w:rsidR="00BA04AC" w:rsidRPr="00785365" w:rsidRDefault="00BA04AC">
      <w:pPr>
        <w:pStyle w:val="NoSpacing"/>
        <w:rPr>
          <w:rFonts w:ascii="Arial" w:eastAsia="Arial" w:hAnsi="Arial" w:cs="Arial"/>
          <w:lang w:val="en-GB"/>
        </w:rPr>
      </w:pPr>
      <w:r>
        <w:rPr>
          <w:rFonts w:ascii="Arial" w:eastAsia="Arial" w:hAnsi="Arial" w:cs="Arial"/>
        </w:rPr>
        <w:t xml:space="preserve">Dr G Davies stressed the excellent role that Parish Councils play in drawing the attention of the LDNPA to possible breaches of planning (in terms of development out of scope of planning consent/unauthorized development, but also possible breaches of Occupancy clauses). </w:t>
      </w:r>
    </w:p>
    <w:p w14:paraId="79B82201" w14:textId="58BEEB57" w:rsidR="00CD1DF9" w:rsidRDefault="00BA04AC">
      <w:pPr>
        <w:pStyle w:val="NoSpacing"/>
        <w:rPr>
          <w:rFonts w:ascii="Arial" w:eastAsia="Arial" w:hAnsi="Arial" w:cs="Arial"/>
        </w:rPr>
      </w:pPr>
      <w:r>
        <w:rPr>
          <w:rFonts w:ascii="Arial" w:eastAsia="Arial" w:hAnsi="Arial" w:cs="Arial"/>
        </w:rPr>
        <w:t xml:space="preserve"> </w:t>
      </w:r>
    </w:p>
    <w:p w14:paraId="2F573BA1" w14:textId="04789833" w:rsidR="00BA04AC" w:rsidRDefault="00BA04AC">
      <w:pPr>
        <w:pStyle w:val="NoSpacing"/>
        <w:rPr>
          <w:rFonts w:ascii="Arial" w:eastAsia="Arial" w:hAnsi="Arial" w:cs="Arial"/>
        </w:rPr>
      </w:pPr>
      <w:r>
        <w:rPr>
          <w:rFonts w:ascii="Arial" w:eastAsia="Arial" w:hAnsi="Arial" w:cs="Arial"/>
        </w:rPr>
        <w:t xml:space="preserve">It was noted that there are circumstances where even if a breach has occurred it can’t be pursued due to the length of time the breach has been occurring without being reported. </w:t>
      </w:r>
    </w:p>
    <w:p w14:paraId="21738298" w14:textId="6765BF2F" w:rsidR="00BA04AC" w:rsidRDefault="00BA04AC">
      <w:pPr>
        <w:pStyle w:val="NoSpacing"/>
        <w:rPr>
          <w:rFonts w:ascii="Arial" w:eastAsia="Arial" w:hAnsi="Arial" w:cs="Arial"/>
        </w:rPr>
      </w:pPr>
    </w:p>
    <w:p w14:paraId="4564503B" w14:textId="30EBE728" w:rsidR="00BA04AC" w:rsidRDefault="00BA04AC">
      <w:pPr>
        <w:pStyle w:val="NoSpacing"/>
        <w:rPr>
          <w:rFonts w:ascii="Arial" w:eastAsia="Arial" w:hAnsi="Arial" w:cs="Arial"/>
        </w:rPr>
      </w:pPr>
      <w:proofErr w:type="spellStart"/>
      <w:r>
        <w:rPr>
          <w:rFonts w:ascii="Arial" w:eastAsia="Arial" w:hAnsi="Arial" w:cs="Arial"/>
        </w:rPr>
        <w:t>Mr</w:t>
      </w:r>
      <w:proofErr w:type="spellEnd"/>
      <w:r>
        <w:rPr>
          <w:rFonts w:ascii="Arial" w:eastAsia="Arial" w:hAnsi="Arial" w:cs="Arial"/>
        </w:rPr>
        <w:t xml:space="preserve"> D McGowan confirmed that regarding breaches of occupancy conditions, the first step is to review the local occupancy clause in question (there are a variety of different sets of wording used in occupancy clauses), the LDNPA then consider the individual circumstances of the case. In the past year the LDNPA have </w:t>
      </w:r>
      <w:proofErr w:type="gramStart"/>
      <w:r>
        <w:rPr>
          <w:rFonts w:ascii="Arial" w:eastAsia="Arial" w:hAnsi="Arial" w:cs="Arial"/>
        </w:rPr>
        <w:t>taken action</w:t>
      </w:r>
      <w:proofErr w:type="gramEnd"/>
      <w:r>
        <w:rPr>
          <w:rFonts w:ascii="Arial" w:eastAsia="Arial" w:hAnsi="Arial" w:cs="Arial"/>
        </w:rPr>
        <w:t xml:space="preserve"> on 2 or 3 Local Occupancy Clause breaches.</w:t>
      </w:r>
    </w:p>
    <w:p w14:paraId="650FC970" w14:textId="29AFBAB6" w:rsidR="00BA04AC" w:rsidRDefault="00BA04AC">
      <w:pPr>
        <w:pStyle w:val="NoSpacing"/>
        <w:rPr>
          <w:rFonts w:ascii="Arial" w:eastAsia="Arial" w:hAnsi="Arial" w:cs="Arial"/>
        </w:rPr>
      </w:pPr>
    </w:p>
    <w:p w14:paraId="559A969B" w14:textId="2B72C988" w:rsidR="00BA04AC" w:rsidRDefault="00BA04AC">
      <w:pPr>
        <w:pStyle w:val="NoSpacing"/>
        <w:rPr>
          <w:rFonts w:ascii="Arial" w:eastAsia="Arial" w:hAnsi="Arial" w:cs="Arial"/>
        </w:rPr>
      </w:pPr>
      <w:r>
        <w:rPr>
          <w:rFonts w:ascii="Arial" w:eastAsia="Arial" w:hAnsi="Arial" w:cs="Arial"/>
        </w:rPr>
        <w:t>Q: Of the approximate 350 cases the LDNPA investigate in a year what is the approximate outcome of these cases?</w:t>
      </w:r>
    </w:p>
    <w:p w14:paraId="6DAA3335" w14:textId="3F52F3E2" w:rsidR="00BA04AC" w:rsidRDefault="00BA04AC">
      <w:pPr>
        <w:pStyle w:val="NoSpacing"/>
        <w:rPr>
          <w:rFonts w:ascii="Arial" w:eastAsia="Arial" w:hAnsi="Arial" w:cs="Arial"/>
        </w:rPr>
      </w:pPr>
      <w:r>
        <w:rPr>
          <w:rFonts w:ascii="Arial" w:eastAsia="Arial" w:hAnsi="Arial" w:cs="Arial"/>
        </w:rPr>
        <w:t xml:space="preserve">A: About 50% of the cases investigated are found to be a breach of planning control, the other 50% are not a breach either they have consent, or it is </w:t>
      </w:r>
      <w:r w:rsidR="009E72FD">
        <w:rPr>
          <w:rFonts w:ascii="Arial" w:eastAsia="Arial" w:hAnsi="Arial" w:cs="Arial"/>
        </w:rPr>
        <w:t>out with</w:t>
      </w:r>
      <w:r>
        <w:rPr>
          <w:rFonts w:ascii="Arial" w:eastAsia="Arial" w:hAnsi="Arial" w:cs="Arial"/>
        </w:rPr>
        <w:t xml:space="preserve"> planning law.  This leaves 175 cases that are a breach of planning, of these circa 30 enforcement notices are issued in a year. </w:t>
      </w:r>
    </w:p>
    <w:p w14:paraId="6C630E00" w14:textId="2F1CFB3B" w:rsidR="009E72FD" w:rsidRDefault="009E72FD">
      <w:pPr>
        <w:pStyle w:val="NoSpacing"/>
        <w:rPr>
          <w:rFonts w:ascii="Arial" w:eastAsia="Arial" w:hAnsi="Arial" w:cs="Arial"/>
        </w:rPr>
      </w:pPr>
    </w:p>
    <w:p w14:paraId="05DEC933" w14:textId="2A2A87B1" w:rsidR="009E72FD" w:rsidRDefault="009E72FD">
      <w:pPr>
        <w:pStyle w:val="NoSpacing"/>
        <w:rPr>
          <w:rFonts w:ascii="Arial" w:eastAsia="Arial" w:hAnsi="Arial" w:cs="Arial"/>
          <w:lang w:val="en-GB"/>
        </w:rPr>
      </w:pPr>
      <w:r>
        <w:rPr>
          <w:rFonts w:ascii="Arial" w:eastAsia="Arial" w:hAnsi="Arial" w:cs="Arial"/>
          <w:lang w:val="en-GB"/>
        </w:rPr>
        <w:t xml:space="preserve">Mr D McGowan confirmed that the cases that are a breach of planning compliance but where no enforcement action is taken, the issue </w:t>
      </w:r>
      <w:proofErr w:type="spellStart"/>
      <w:r>
        <w:rPr>
          <w:rFonts w:ascii="Arial" w:eastAsia="Arial" w:hAnsi="Arial" w:cs="Arial"/>
          <w:lang w:val="en-GB"/>
        </w:rPr>
        <w:t>maybe</w:t>
      </w:r>
      <w:proofErr w:type="spellEnd"/>
      <w:r>
        <w:rPr>
          <w:rFonts w:ascii="Arial" w:eastAsia="Arial" w:hAnsi="Arial" w:cs="Arial"/>
          <w:lang w:val="en-GB"/>
        </w:rPr>
        <w:t xml:space="preserve"> resolved by voluntary compliance, by making a retrospective planning application (which will be decided on the facts and merit of the application and no weighting is added to the fact it is a retrospective application), or the discretion of the local planning authority is used on deciding if it is in the public interest to pursue it. </w:t>
      </w:r>
    </w:p>
    <w:p w14:paraId="3CA463CC" w14:textId="0995626D" w:rsidR="009E72FD" w:rsidRDefault="009E72FD">
      <w:pPr>
        <w:pStyle w:val="NoSpacing"/>
        <w:rPr>
          <w:rFonts w:ascii="Arial" w:eastAsia="Arial" w:hAnsi="Arial" w:cs="Arial"/>
          <w:lang w:val="en-GB"/>
        </w:rPr>
      </w:pPr>
    </w:p>
    <w:p w14:paraId="6844E5D2" w14:textId="0C0F3333" w:rsidR="009E72FD" w:rsidRDefault="009E72FD">
      <w:pPr>
        <w:pStyle w:val="NoSpacing"/>
        <w:rPr>
          <w:rFonts w:ascii="Arial" w:eastAsia="Arial" w:hAnsi="Arial" w:cs="Arial"/>
          <w:lang w:val="en-GB"/>
        </w:rPr>
      </w:pPr>
      <w:r>
        <w:rPr>
          <w:rFonts w:ascii="Arial" w:eastAsia="Arial" w:hAnsi="Arial" w:cs="Arial"/>
          <w:lang w:val="en-GB"/>
        </w:rPr>
        <w:t>Q: One of the over-arching concerns that Borrowdale Parish Council have is where breaches have been reported and identified that the ‘discretion’ that is then used by the LDNPA has often decided it is not a  material breach, when on a local level it the breach has significant impacts? E.g. High Knott, Rosthwaite (7/2018/2098) the new roof that has been installed is circa 1m higher than the agreed plans</w:t>
      </w:r>
      <w:r w:rsidR="00394A04">
        <w:rPr>
          <w:rFonts w:ascii="Arial" w:eastAsia="Arial" w:hAnsi="Arial" w:cs="Arial"/>
          <w:lang w:val="en-GB"/>
        </w:rPr>
        <w:t xml:space="preserve"> and not slated in local slate</w:t>
      </w:r>
      <w:r>
        <w:rPr>
          <w:rFonts w:ascii="Arial" w:eastAsia="Arial" w:hAnsi="Arial" w:cs="Arial"/>
          <w:lang w:val="en-GB"/>
        </w:rPr>
        <w:t xml:space="preserve">, this has significant visual impact on the local area and on the neighbouring properties. – This was reported to the LDNPA and the response was that this was not ‘materially different to the planning permission’. </w:t>
      </w:r>
      <w:r w:rsidR="00951AC9">
        <w:rPr>
          <w:rFonts w:ascii="Arial" w:eastAsia="Arial" w:hAnsi="Arial" w:cs="Arial"/>
          <w:lang w:val="en-GB"/>
        </w:rPr>
        <w:t>How do Parish Councils raise concerns if they feel the LDNPA decision was incorrect?</w:t>
      </w:r>
    </w:p>
    <w:p w14:paraId="3C70646A" w14:textId="3EC909D4" w:rsidR="00951AC9" w:rsidRDefault="00951AC9">
      <w:pPr>
        <w:pStyle w:val="NoSpacing"/>
        <w:rPr>
          <w:rFonts w:ascii="Arial" w:eastAsia="Arial" w:hAnsi="Arial" w:cs="Arial"/>
          <w:lang w:val="en-GB"/>
        </w:rPr>
      </w:pPr>
    </w:p>
    <w:p w14:paraId="7770E27B" w14:textId="3E2BDB1B" w:rsidR="00394A04" w:rsidRDefault="00951AC9">
      <w:pPr>
        <w:pStyle w:val="NoSpacing"/>
        <w:rPr>
          <w:rFonts w:ascii="Arial" w:eastAsia="Arial" w:hAnsi="Arial" w:cs="Arial"/>
          <w:lang w:val="en-GB"/>
        </w:rPr>
      </w:pPr>
      <w:r>
        <w:rPr>
          <w:rFonts w:ascii="Arial" w:eastAsia="Arial" w:hAnsi="Arial" w:cs="Arial"/>
          <w:lang w:val="en-GB"/>
        </w:rPr>
        <w:t xml:space="preserve">A: Parish Councils should receive copies of the investigation report on any reported planning breach. Mr McGowan noted that the issue of ‘materially’ different is a judgement call. Mr McGowan confirmed he is happy to provide a more detailed compliance report on this case. There was no confirmed process for people to challenge a compliance decision. Mr McGowan confirmed that enforcement action would only be taken if it was in the public interest, the planning system states that a planning authority shouldn’t just </w:t>
      </w:r>
      <w:proofErr w:type="gramStart"/>
      <w:r>
        <w:rPr>
          <w:rFonts w:ascii="Arial" w:eastAsia="Arial" w:hAnsi="Arial" w:cs="Arial"/>
          <w:lang w:val="en-GB"/>
        </w:rPr>
        <w:t>take action</w:t>
      </w:r>
      <w:proofErr w:type="gramEnd"/>
      <w:r>
        <w:rPr>
          <w:rFonts w:ascii="Arial" w:eastAsia="Arial" w:hAnsi="Arial" w:cs="Arial"/>
          <w:lang w:val="en-GB"/>
        </w:rPr>
        <w:t xml:space="preserve"> because there is a breach, but only if there is a reason to take action in the public interest. </w:t>
      </w:r>
    </w:p>
    <w:p w14:paraId="338181C3" w14:textId="0A5BDF59" w:rsidR="00394A04" w:rsidRDefault="00394A04">
      <w:pPr>
        <w:pStyle w:val="NoSpacing"/>
        <w:rPr>
          <w:rFonts w:ascii="Arial" w:eastAsia="Arial" w:hAnsi="Arial" w:cs="Arial"/>
          <w:lang w:val="en-GB"/>
        </w:rPr>
      </w:pPr>
    </w:p>
    <w:p w14:paraId="01941414" w14:textId="184D2570" w:rsidR="00394A04" w:rsidRDefault="00394A04">
      <w:pPr>
        <w:pStyle w:val="NoSpacing"/>
        <w:rPr>
          <w:rFonts w:ascii="Arial" w:eastAsia="Arial" w:hAnsi="Arial" w:cs="Arial"/>
          <w:lang w:val="en-GB"/>
        </w:rPr>
      </w:pPr>
      <w:r>
        <w:rPr>
          <w:rFonts w:ascii="Arial" w:eastAsia="Arial" w:hAnsi="Arial" w:cs="Arial"/>
          <w:lang w:val="en-GB"/>
        </w:rPr>
        <w:t xml:space="preserve">It was confirmed that there is no blanket planning condition requiring the use of local slate. </w:t>
      </w:r>
    </w:p>
    <w:p w14:paraId="671BC3CC" w14:textId="2F336797" w:rsidR="00951AC9" w:rsidRDefault="00951AC9">
      <w:pPr>
        <w:pStyle w:val="NoSpacing"/>
        <w:rPr>
          <w:rFonts w:ascii="Arial" w:eastAsia="Arial" w:hAnsi="Arial" w:cs="Arial"/>
          <w:lang w:val="en-GB"/>
        </w:rPr>
      </w:pPr>
    </w:p>
    <w:p w14:paraId="6219D6B5" w14:textId="3601D578" w:rsidR="00951AC9" w:rsidRDefault="00951AC9">
      <w:pPr>
        <w:pStyle w:val="NoSpacing"/>
        <w:rPr>
          <w:rFonts w:ascii="Arial" w:eastAsia="Arial" w:hAnsi="Arial" w:cs="Arial"/>
          <w:b/>
          <w:bCs/>
          <w:lang w:val="en-GB"/>
        </w:rPr>
      </w:pPr>
      <w:r>
        <w:rPr>
          <w:rFonts w:ascii="Arial" w:eastAsia="Arial" w:hAnsi="Arial" w:cs="Arial"/>
          <w:b/>
          <w:bCs/>
          <w:lang w:val="en-GB"/>
        </w:rPr>
        <w:t>Action: Mr McGowan to provide a more detailed compliance report on this compliance issue.</w:t>
      </w:r>
    </w:p>
    <w:p w14:paraId="7F671AA1" w14:textId="283FEF89" w:rsidR="00951AC9" w:rsidRDefault="00951AC9">
      <w:pPr>
        <w:pStyle w:val="NoSpacing"/>
        <w:rPr>
          <w:rFonts w:ascii="Arial" w:eastAsia="Arial" w:hAnsi="Arial" w:cs="Arial"/>
          <w:b/>
          <w:bCs/>
          <w:lang w:val="en-GB"/>
        </w:rPr>
      </w:pPr>
    </w:p>
    <w:p w14:paraId="37D5167D" w14:textId="2E787FB1" w:rsidR="00951AC9" w:rsidRDefault="00951AC9">
      <w:pPr>
        <w:pStyle w:val="NoSpacing"/>
        <w:rPr>
          <w:rFonts w:ascii="Arial" w:eastAsia="Arial" w:hAnsi="Arial" w:cs="Arial"/>
          <w:lang w:val="en-GB"/>
        </w:rPr>
      </w:pPr>
      <w:r>
        <w:rPr>
          <w:rFonts w:ascii="Arial" w:eastAsia="Arial" w:hAnsi="Arial" w:cs="Arial"/>
          <w:lang w:val="en-GB"/>
        </w:rPr>
        <w:t xml:space="preserve">All present confirmed that the Parish Council want to work in partnership with the LDNPA but it is difficult to remain positive and engaged with this when no feedback is received and where breaches have been reported the LDNPA have decided in favour of the developer with no further explanation. </w:t>
      </w:r>
    </w:p>
    <w:p w14:paraId="5FC76877" w14:textId="7FFF7BC9" w:rsidR="00951AC9" w:rsidRDefault="00951AC9">
      <w:pPr>
        <w:pStyle w:val="NoSpacing"/>
        <w:rPr>
          <w:rFonts w:ascii="Arial" w:eastAsia="Arial" w:hAnsi="Arial" w:cs="Arial"/>
          <w:lang w:val="en-GB"/>
        </w:rPr>
      </w:pPr>
    </w:p>
    <w:p w14:paraId="073CD711" w14:textId="76674613" w:rsidR="00951AC9" w:rsidRDefault="00951AC9">
      <w:pPr>
        <w:pStyle w:val="NoSpacing"/>
        <w:rPr>
          <w:rFonts w:ascii="Arial" w:eastAsia="Arial" w:hAnsi="Arial" w:cs="Arial"/>
          <w:lang w:val="en-GB"/>
        </w:rPr>
      </w:pPr>
      <w:r>
        <w:rPr>
          <w:rFonts w:ascii="Arial" w:eastAsia="Arial" w:hAnsi="Arial" w:cs="Arial"/>
          <w:lang w:val="en-GB"/>
        </w:rPr>
        <w:t>Q: If you have a house and you knock it down and replace it</w:t>
      </w:r>
      <w:r w:rsidR="00394A04">
        <w:rPr>
          <w:rFonts w:ascii="Arial" w:eastAsia="Arial" w:hAnsi="Arial" w:cs="Arial"/>
          <w:lang w:val="en-GB"/>
        </w:rPr>
        <w:t xml:space="preserve"> would the planning application for the replacement dwelling have a local occupancy clause attached to it? </w:t>
      </w:r>
    </w:p>
    <w:p w14:paraId="2103CC42" w14:textId="064BA009" w:rsidR="00394A04" w:rsidRDefault="00394A04">
      <w:pPr>
        <w:pStyle w:val="NoSpacing"/>
        <w:rPr>
          <w:rFonts w:ascii="Arial" w:eastAsia="Arial" w:hAnsi="Arial" w:cs="Arial"/>
          <w:lang w:val="en-GB"/>
        </w:rPr>
      </w:pPr>
      <w:r>
        <w:rPr>
          <w:rFonts w:ascii="Arial" w:eastAsia="Arial" w:hAnsi="Arial" w:cs="Arial"/>
          <w:lang w:val="en-GB"/>
        </w:rPr>
        <w:t xml:space="preserve">A: No. A Local Occupancy Clause would only be applied to consent for additional dwellings. </w:t>
      </w:r>
    </w:p>
    <w:p w14:paraId="1E47325E" w14:textId="2C64035C" w:rsidR="00394A04" w:rsidRDefault="00394A04">
      <w:pPr>
        <w:pStyle w:val="NoSpacing"/>
        <w:rPr>
          <w:rFonts w:ascii="Arial" w:eastAsia="Arial" w:hAnsi="Arial" w:cs="Arial"/>
          <w:lang w:val="en-GB"/>
        </w:rPr>
      </w:pPr>
    </w:p>
    <w:p w14:paraId="13E1B7A4" w14:textId="4F97C1D8" w:rsidR="00394A04" w:rsidRDefault="00394A04">
      <w:pPr>
        <w:pStyle w:val="NoSpacing"/>
        <w:rPr>
          <w:rFonts w:ascii="Arial" w:eastAsia="Arial" w:hAnsi="Arial" w:cs="Arial"/>
          <w:lang w:val="en-GB"/>
        </w:rPr>
      </w:pPr>
      <w:r>
        <w:rPr>
          <w:rFonts w:ascii="Arial" w:eastAsia="Arial" w:hAnsi="Arial" w:cs="Arial"/>
          <w:lang w:val="en-GB"/>
        </w:rPr>
        <w:t xml:space="preserve">Q: </w:t>
      </w:r>
      <w:proofErr w:type="spellStart"/>
      <w:r>
        <w:rPr>
          <w:rFonts w:ascii="Arial" w:eastAsia="Arial" w:hAnsi="Arial" w:cs="Arial"/>
          <w:lang w:val="en-GB"/>
        </w:rPr>
        <w:t>Lodore</w:t>
      </w:r>
      <w:proofErr w:type="spellEnd"/>
      <w:r>
        <w:rPr>
          <w:rFonts w:ascii="Arial" w:eastAsia="Arial" w:hAnsi="Arial" w:cs="Arial"/>
          <w:lang w:val="en-GB"/>
        </w:rPr>
        <w:t xml:space="preserve"> Hotel- The ‘emergency car park’ was granted solely for the purpose of being used in an emergency when the main car park </w:t>
      </w:r>
      <w:proofErr w:type="gramStart"/>
      <w:r>
        <w:rPr>
          <w:rFonts w:ascii="Arial" w:eastAsia="Arial" w:hAnsi="Arial" w:cs="Arial"/>
          <w:lang w:val="en-GB"/>
        </w:rPr>
        <w:t>has to</w:t>
      </w:r>
      <w:proofErr w:type="gramEnd"/>
      <w:r>
        <w:rPr>
          <w:rFonts w:ascii="Arial" w:eastAsia="Arial" w:hAnsi="Arial" w:cs="Arial"/>
          <w:lang w:val="en-GB"/>
        </w:rPr>
        <w:t xml:space="preserve"> be evacuated. However, it is now signed as a permanent car park and has lighting, and signage. This is not what was approved in the planning consent. What action are the LDNPA taking? </w:t>
      </w:r>
    </w:p>
    <w:p w14:paraId="4C84EB66" w14:textId="3D7E41EA" w:rsidR="00394A04" w:rsidRDefault="00394A04">
      <w:pPr>
        <w:pStyle w:val="NoSpacing"/>
        <w:rPr>
          <w:rFonts w:ascii="Arial" w:eastAsia="Arial" w:hAnsi="Arial" w:cs="Arial"/>
          <w:lang w:val="en-GB"/>
        </w:rPr>
      </w:pPr>
      <w:r>
        <w:rPr>
          <w:rFonts w:ascii="Arial" w:eastAsia="Arial" w:hAnsi="Arial" w:cs="Arial"/>
          <w:lang w:val="en-GB"/>
        </w:rPr>
        <w:t xml:space="preserve">A: The use of the car park as a permanent parking area for the spa is a breach of planning control. The LDNPA are expecting that the developer will submit a retrospective application for this car park. This will only resolve the issue if the retrospective application is approved, if it were to be rejected then the breach remains. Regarding the building compound on the other side of the B5289 the LDNPA have been informed that this will be restored to ‘green’ land with the wall repaired by Spring 2020. </w:t>
      </w:r>
    </w:p>
    <w:p w14:paraId="2FB37A49" w14:textId="136718EA" w:rsidR="00394A04" w:rsidRDefault="00394A04">
      <w:pPr>
        <w:pStyle w:val="NoSpacing"/>
        <w:rPr>
          <w:rFonts w:ascii="Arial" w:eastAsia="Arial" w:hAnsi="Arial" w:cs="Arial"/>
          <w:lang w:val="en-GB"/>
        </w:rPr>
      </w:pPr>
    </w:p>
    <w:p w14:paraId="75338D0A" w14:textId="1124A126" w:rsidR="00394A04" w:rsidRDefault="00394A04">
      <w:pPr>
        <w:pStyle w:val="NoSpacing"/>
        <w:rPr>
          <w:rFonts w:ascii="Arial" w:eastAsia="Arial" w:hAnsi="Arial" w:cs="Arial"/>
          <w:lang w:val="en-GB"/>
        </w:rPr>
      </w:pPr>
      <w:r>
        <w:rPr>
          <w:rFonts w:ascii="Arial" w:eastAsia="Arial" w:hAnsi="Arial" w:cs="Arial"/>
          <w:lang w:val="en-GB"/>
        </w:rPr>
        <w:t xml:space="preserve">Q: It appears to the lay person that the decision making of the LDNPA is perverse, the much needed car park at </w:t>
      </w:r>
      <w:proofErr w:type="spellStart"/>
      <w:r>
        <w:rPr>
          <w:rFonts w:ascii="Arial" w:eastAsia="Arial" w:hAnsi="Arial" w:cs="Arial"/>
          <w:lang w:val="en-GB"/>
        </w:rPr>
        <w:t>Catbells</w:t>
      </w:r>
      <w:proofErr w:type="spellEnd"/>
      <w:r>
        <w:rPr>
          <w:rFonts w:ascii="Arial" w:eastAsia="Arial" w:hAnsi="Arial" w:cs="Arial"/>
          <w:lang w:val="en-GB"/>
        </w:rPr>
        <w:t xml:space="preserve"> has consistently been turned down as the LDNPA Local Plan doesn’t allow for the creation of new car parks, yet the </w:t>
      </w:r>
      <w:proofErr w:type="spellStart"/>
      <w:r>
        <w:rPr>
          <w:rFonts w:ascii="Arial" w:eastAsia="Arial" w:hAnsi="Arial" w:cs="Arial"/>
          <w:lang w:val="en-GB"/>
        </w:rPr>
        <w:t>Lodore</w:t>
      </w:r>
      <w:proofErr w:type="spellEnd"/>
      <w:r>
        <w:rPr>
          <w:rFonts w:ascii="Arial" w:eastAsia="Arial" w:hAnsi="Arial" w:cs="Arial"/>
          <w:lang w:val="en-GB"/>
        </w:rPr>
        <w:t xml:space="preserve"> have created and been using this one for a prolonged period of time and it is anticipated that a retrospective application will be received for this usage.</w:t>
      </w:r>
    </w:p>
    <w:p w14:paraId="331A6E77" w14:textId="56E1B592" w:rsidR="00394A04" w:rsidRDefault="00394A04">
      <w:pPr>
        <w:pStyle w:val="NoSpacing"/>
        <w:rPr>
          <w:rFonts w:ascii="Arial" w:eastAsia="Arial" w:hAnsi="Arial" w:cs="Arial"/>
          <w:lang w:val="en-GB"/>
        </w:rPr>
      </w:pPr>
      <w:r>
        <w:rPr>
          <w:rFonts w:ascii="Arial" w:eastAsia="Arial" w:hAnsi="Arial" w:cs="Arial"/>
          <w:lang w:val="en-GB"/>
        </w:rPr>
        <w:t xml:space="preserve">A: The application has not yet been received, so no comment could be made by the LDNPA on how this application would </w:t>
      </w:r>
      <w:proofErr w:type="gramStart"/>
      <w:r>
        <w:rPr>
          <w:rFonts w:ascii="Arial" w:eastAsia="Arial" w:hAnsi="Arial" w:cs="Arial"/>
          <w:lang w:val="en-GB"/>
        </w:rPr>
        <w:t>viewed</w:t>
      </w:r>
      <w:proofErr w:type="gramEnd"/>
      <w:r>
        <w:rPr>
          <w:rFonts w:ascii="Arial" w:eastAsia="Arial" w:hAnsi="Arial" w:cs="Arial"/>
          <w:lang w:val="en-GB"/>
        </w:rPr>
        <w:t xml:space="preserve"> as it would have to be decided on the material facts of the application. </w:t>
      </w:r>
      <w:r w:rsidR="0094709E">
        <w:rPr>
          <w:rFonts w:ascii="Arial" w:eastAsia="Arial" w:hAnsi="Arial" w:cs="Arial"/>
          <w:lang w:val="en-GB"/>
        </w:rPr>
        <w:t xml:space="preserve">Dr G Davies did note that there was a different in policy terms between public &amp; private car parks. </w:t>
      </w:r>
    </w:p>
    <w:p w14:paraId="2BFF90EF" w14:textId="0667F413" w:rsidR="0094709E" w:rsidRDefault="0094709E">
      <w:pPr>
        <w:pStyle w:val="NoSpacing"/>
        <w:rPr>
          <w:rFonts w:ascii="Arial" w:eastAsia="Arial" w:hAnsi="Arial" w:cs="Arial"/>
          <w:lang w:val="en-GB"/>
        </w:rPr>
      </w:pPr>
    </w:p>
    <w:p w14:paraId="5D0B28CF" w14:textId="139981FF" w:rsidR="0094709E" w:rsidRDefault="0094709E">
      <w:pPr>
        <w:pStyle w:val="NoSpacing"/>
        <w:rPr>
          <w:rFonts w:ascii="Arial" w:eastAsia="Arial" w:hAnsi="Arial" w:cs="Arial"/>
          <w:lang w:val="en-GB"/>
        </w:rPr>
      </w:pPr>
      <w:r>
        <w:rPr>
          <w:rFonts w:ascii="Arial" w:eastAsia="Arial" w:hAnsi="Arial" w:cs="Arial"/>
          <w:lang w:val="en-GB"/>
        </w:rPr>
        <w:t xml:space="preserve">Regarding the car park at </w:t>
      </w:r>
      <w:proofErr w:type="spellStart"/>
      <w:r>
        <w:rPr>
          <w:rFonts w:ascii="Arial" w:eastAsia="Arial" w:hAnsi="Arial" w:cs="Arial"/>
          <w:lang w:val="en-GB"/>
        </w:rPr>
        <w:t>Catbells</w:t>
      </w:r>
      <w:proofErr w:type="spellEnd"/>
      <w:r>
        <w:rPr>
          <w:rFonts w:ascii="Arial" w:eastAsia="Arial" w:hAnsi="Arial" w:cs="Arial"/>
          <w:lang w:val="en-GB"/>
        </w:rPr>
        <w:t xml:space="preserve"> Mr McGowan confirmed that the LDNPA were working with the developer for this application to try and find a way forward. Before the LDNPA </w:t>
      </w:r>
      <w:proofErr w:type="gramStart"/>
      <w:r>
        <w:rPr>
          <w:rFonts w:ascii="Arial" w:eastAsia="Arial" w:hAnsi="Arial" w:cs="Arial"/>
          <w:lang w:val="en-GB"/>
        </w:rPr>
        <w:t>are able to</w:t>
      </w:r>
      <w:proofErr w:type="gramEnd"/>
      <w:r>
        <w:rPr>
          <w:rFonts w:ascii="Arial" w:eastAsia="Arial" w:hAnsi="Arial" w:cs="Arial"/>
          <w:lang w:val="en-GB"/>
        </w:rPr>
        <w:t xml:space="preserve"> consider the granting of a permission for the </w:t>
      </w:r>
      <w:proofErr w:type="spellStart"/>
      <w:r>
        <w:rPr>
          <w:rFonts w:ascii="Arial" w:eastAsia="Arial" w:hAnsi="Arial" w:cs="Arial"/>
          <w:lang w:val="en-GB"/>
        </w:rPr>
        <w:t>Catbells</w:t>
      </w:r>
      <w:proofErr w:type="spellEnd"/>
      <w:r>
        <w:rPr>
          <w:rFonts w:ascii="Arial" w:eastAsia="Arial" w:hAnsi="Arial" w:cs="Arial"/>
          <w:lang w:val="en-GB"/>
        </w:rPr>
        <w:t xml:space="preserve"> Car Park they need to be reassured (with evidence) that the provision of the car park would solve the issue. E.g. that works would be undertaken to the road edge to prevent people being able to park on it, and that enforcement would be in place to </w:t>
      </w:r>
      <w:proofErr w:type="gramStart"/>
      <w:r>
        <w:rPr>
          <w:rFonts w:ascii="Arial" w:eastAsia="Arial" w:hAnsi="Arial" w:cs="Arial"/>
          <w:lang w:val="en-GB"/>
        </w:rPr>
        <w:t>take action</w:t>
      </w:r>
      <w:proofErr w:type="gramEnd"/>
      <w:r>
        <w:rPr>
          <w:rFonts w:ascii="Arial" w:eastAsia="Arial" w:hAnsi="Arial" w:cs="Arial"/>
          <w:lang w:val="en-GB"/>
        </w:rPr>
        <w:t xml:space="preserve"> against anyone that parks in areas that are inappropriate. These actions would need to form a component of any future application for the </w:t>
      </w:r>
      <w:proofErr w:type="spellStart"/>
      <w:r>
        <w:rPr>
          <w:rFonts w:ascii="Arial" w:eastAsia="Arial" w:hAnsi="Arial" w:cs="Arial"/>
          <w:lang w:val="en-GB"/>
        </w:rPr>
        <w:t>Catbells</w:t>
      </w:r>
      <w:proofErr w:type="spellEnd"/>
      <w:r>
        <w:rPr>
          <w:rFonts w:ascii="Arial" w:eastAsia="Arial" w:hAnsi="Arial" w:cs="Arial"/>
          <w:lang w:val="en-GB"/>
        </w:rPr>
        <w:t xml:space="preserve"> Car Park to reassure the LDNPA that the applicant was working to try and change the behaviour of people to ensure the provision of a car park would solve the issue.</w:t>
      </w:r>
    </w:p>
    <w:p w14:paraId="031CDA00" w14:textId="04E3D49F" w:rsidR="0094709E" w:rsidRDefault="0094709E">
      <w:pPr>
        <w:pStyle w:val="NoSpacing"/>
        <w:rPr>
          <w:rFonts w:ascii="Arial" w:eastAsia="Arial" w:hAnsi="Arial" w:cs="Arial"/>
          <w:lang w:val="en-GB"/>
        </w:rPr>
      </w:pPr>
    </w:p>
    <w:p w14:paraId="33608818" w14:textId="6A07A9B5" w:rsidR="0094709E" w:rsidRDefault="0094709E">
      <w:pPr>
        <w:pStyle w:val="NoSpacing"/>
        <w:rPr>
          <w:rFonts w:ascii="Arial" w:eastAsia="Arial" w:hAnsi="Arial" w:cs="Arial"/>
          <w:lang w:val="en-GB"/>
        </w:rPr>
      </w:pPr>
      <w:r>
        <w:rPr>
          <w:rFonts w:ascii="Arial" w:eastAsia="Arial" w:hAnsi="Arial" w:cs="Arial"/>
          <w:lang w:val="en-GB"/>
        </w:rPr>
        <w:t xml:space="preserve">Q: Regarding any future retrospective application for the </w:t>
      </w:r>
      <w:proofErr w:type="spellStart"/>
      <w:r>
        <w:rPr>
          <w:rFonts w:ascii="Arial" w:eastAsia="Arial" w:hAnsi="Arial" w:cs="Arial"/>
          <w:lang w:val="en-GB"/>
        </w:rPr>
        <w:t>Lodore</w:t>
      </w:r>
      <w:proofErr w:type="spellEnd"/>
      <w:r>
        <w:rPr>
          <w:rFonts w:ascii="Arial" w:eastAsia="Arial" w:hAnsi="Arial" w:cs="Arial"/>
          <w:lang w:val="en-GB"/>
        </w:rPr>
        <w:t xml:space="preserve"> Hotel Car Park, one or the big issues that has been caused/</w:t>
      </w:r>
      <w:proofErr w:type="spellStart"/>
      <w:r>
        <w:rPr>
          <w:rFonts w:ascii="Arial" w:eastAsia="Arial" w:hAnsi="Arial" w:cs="Arial"/>
          <w:lang w:val="en-GB"/>
        </w:rPr>
        <w:t>excarabted</w:t>
      </w:r>
      <w:proofErr w:type="spellEnd"/>
      <w:r>
        <w:rPr>
          <w:rFonts w:ascii="Arial" w:eastAsia="Arial" w:hAnsi="Arial" w:cs="Arial"/>
          <w:lang w:val="en-GB"/>
        </w:rPr>
        <w:t xml:space="preserve"> by the </w:t>
      </w:r>
      <w:proofErr w:type="spellStart"/>
      <w:r>
        <w:rPr>
          <w:rFonts w:ascii="Arial" w:eastAsia="Arial" w:hAnsi="Arial" w:cs="Arial"/>
          <w:lang w:val="en-GB"/>
        </w:rPr>
        <w:t>Lodore</w:t>
      </w:r>
      <w:proofErr w:type="spellEnd"/>
      <w:r>
        <w:rPr>
          <w:rFonts w:ascii="Arial" w:eastAsia="Arial" w:hAnsi="Arial" w:cs="Arial"/>
          <w:lang w:val="en-GB"/>
        </w:rPr>
        <w:t xml:space="preserve"> Hotel expansion is the loss of the permissive right of way round the back of the </w:t>
      </w:r>
      <w:proofErr w:type="spellStart"/>
      <w:r>
        <w:rPr>
          <w:rFonts w:ascii="Arial" w:eastAsia="Arial" w:hAnsi="Arial" w:cs="Arial"/>
          <w:lang w:val="en-GB"/>
        </w:rPr>
        <w:t>Lodore</w:t>
      </w:r>
      <w:proofErr w:type="spellEnd"/>
      <w:r>
        <w:rPr>
          <w:rFonts w:ascii="Arial" w:eastAsia="Arial" w:hAnsi="Arial" w:cs="Arial"/>
          <w:lang w:val="en-GB"/>
        </w:rPr>
        <w:t xml:space="preserve"> Hotel which has been closed. This is increasing the number of people who are walking on the B5289 around the </w:t>
      </w:r>
      <w:proofErr w:type="spellStart"/>
      <w:r>
        <w:rPr>
          <w:rFonts w:ascii="Arial" w:eastAsia="Arial" w:hAnsi="Arial" w:cs="Arial"/>
          <w:lang w:val="en-GB"/>
        </w:rPr>
        <w:t>Lodore</w:t>
      </w:r>
      <w:proofErr w:type="spellEnd"/>
      <w:r>
        <w:rPr>
          <w:rFonts w:ascii="Arial" w:eastAsia="Arial" w:hAnsi="Arial" w:cs="Arial"/>
          <w:lang w:val="en-GB"/>
        </w:rPr>
        <w:t xml:space="preserve">/Mary Mount bends which is incredibly dangerous. Could consideration be given to requiring the </w:t>
      </w:r>
      <w:proofErr w:type="spellStart"/>
      <w:r>
        <w:rPr>
          <w:rFonts w:ascii="Arial" w:eastAsia="Arial" w:hAnsi="Arial" w:cs="Arial"/>
          <w:lang w:val="en-GB"/>
        </w:rPr>
        <w:t>Lodore</w:t>
      </w:r>
      <w:proofErr w:type="spellEnd"/>
      <w:r>
        <w:rPr>
          <w:rFonts w:ascii="Arial" w:eastAsia="Arial" w:hAnsi="Arial" w:cs="Arial"/>
          <w:lang w:val="en-GB"/>
        </w:rPr>
        <w:t xml:space="preserve"> to make provision for off road pedestrian access on the area where their construction compound currently is? </w:t>
      </w:r>
    </w:p>
    <w:p w14:paraId="2079A731" w14:textId="11880556" w:rsidR="0094709E" w:rsidRDefault="0094709E">
      <w:pPr>
        <w:pStyle w:val="NoSpacing"/>
        <w:rPr>
          <w:rFonts w:ascii="Arial" w:eastAsia="Arial" w:hAnsi="Arial" w:cs="Arial"/>
          <w:lang w:val="en-GB"/>
        </w:rPr>
      </w:pPr>
      <w:r>
        <w:rPr>
          <w:rFonts w:ascii="Arial" w:eastAsia="Arial" w:hAnsi="Arial" w:cs="Arial"/>
          <w:lang w:val="en-GB"/>
        </w:rPr>
        <w:t xml:space="preserve">A: The LDNPA can’t require this as a condition, but Mr McGowan agreed that the LDNPA are aware of the issue regarding lack of pedestrian infrastructure in this area and will continue to try and work with the applicant to address this. It can’t be conditioned on any future planning application, as conditions can only be applied to address harmful aspects of a development. </w:t>
      </w:r>
    </w:p>
    <w:p w14:paraId="2A415CC8" w14:textId="28912266" w:rsidR="0094709E" w:rsidRDefault="0094709E">
      <w:pPr>
        <w:pStyle w:val="NoSpacing"/>
        <w:rPr>
          <w:rFonts w:ascii="Arial" w:eastAsia="Arial" w:hAnsi="Arial" w:cs="Arial"/>
          <w:lang w:val="en-GB"/>
        </w:rPr>
      </w:pPr>
    </w:p>
    <w:p w14:paraId="632588A4" w14:textId="0D35D940" w:rsidR="0094709E" w:rsidRDefault="0094709E">
      <w:pPr>
        <w:pStyle w:val="NoSpacing"/>
        <w:rPr>
          <w:rFonts w:ascii="Arial" w:eastAsia="Arial" w:hAnsi="Arial" w:cs="Arial"/>
          <w:lang w:val="en-GB"/>
        </w:rPr>
      </w:pPr>
      <w:r>
        <w:rPr>
          <w:rFonts w:ascii="Arial" w:eastAsia="Arial" w:hAnsi="Arial" w:cs="Arial"/>
          <w:lang w:val="en-GB"/>
        </w:rPr>
        <w:t xml:space="preserve">Q: </w:t>
      </w:r>
      <w:proofErr w:type="spellStart"/>
      <w:r>
        <w:rPr>
          <w:rFonts w:ascii="Arial" w:eastAsia="Arial" w:hAnsi="Arial" w:cs="Arial"/>
          <w:lang w:val="en-GB"/>
        </w:rPr>
        <w:t>Lodore</w:t>
      </w:r>
      <w:proofErr w:type="spellEnd"/>
      <w:r>
        <w:rPr>
          <w:rFonts w:ascii="Arial" w:eastAsia="Arial" w:hAnsi="Arial" w:cs="Arial"/>
          <w:lang w:val="en-GB"/>
        </w:rPr>
        <w:t xml:space="preserve"> Hotel Development- There are also concerns about the lighting on the </w:t>
      </w:r>
      <w:proofErr w:type="spellStart"/>
      <w:r>
        <w:rPr>
          <w:rFonts w:ascii="Arial" w:eastAsia="Arial" w:hAnsi="Arial" w:cs="Arial"/>
          <w:lang w:val="en-GB"/>
        </w:rPr>
        <w:t>Lodore</w:t>
      </w:r>
      <w:proofErr w:type="spellEnd"/>
      <w:r>
        <w:rPr>
          <w:rFonts w:ascii="Arial" w:eastAsia="Arial" w:hAnsi="Arial" w:cs="Arial"/>
          <w:lang w:val="en-GB"/>
        </w:rPr>
        <w:t xml:space="preserve"> ‘unauthorised’ Car Park, which are visible from across the other side of the lake. It was the understanding of the Parish Council that there was to be a lighting plan, and a management of the temporary car park plan which should have been approved by the LDNPA.</w:t>
      </w:r>
    </w:p>
    <w:p w14:paraId="65DC2784" w14:textId="2F3E2F09" w:rsidR="0094709E" w:rsidRDefault="0094709E">
      <w:pPr>
        <w:pStyle w:val="NoSpacing"/>
        <w:rPr>
          <w:rFonts w:ascii="Arial" w:eastAsia="Arial" w:hAnsi="Arial" w:cs="Arial"/>
          <w:lang w:val="en-GB"/>
        </w:rPr>
      </w:pPr>
      <w:r>
        <w:rPr>
          <w:rFonts w:ascii="Arial" w:eastAsia="Arial" w:hAnsi="Arial" w:cs="Arial"/>
          <w:lang w:val="en-GB"/>
        </w:rPr>
        <w:t xml:space="preserve">A: Mr McGowan agreed to look into what conditions of the original planning consent have been </w:t>
      </w:r>
      <w:proofErr w:type="gramStart"/>
      <w:r>
        <w:rPr>
          <w:rFonts w:ascii="Arial" w:eastAsia="Arial" w:hAnsi="Arial" w:cs="Arial"/>
          <w:lang w:val="en-GB"/>
        </w:rPr>
        <w:t>met, and</w:t>
      </w:r>
      <w:proofErr w:type="gramEnd"/>
      <w:r>
        <w:rPr>
          <w:rFonts w:ascii="Arial" w:eastAsia="Arial" w:hAnsi="Arial" w:cs="Arial"/>
          <w:lang w:val="en-GB"/>
        </w:rPr>
        <w:t xml:space="preserve"> confirm this to the Parish Council.</w:t>
      </w:r>
    </w:p>
    <w:p w14:paraId="7F9F309A" w14:textId="191876F7" w:rsidR="0094709E" w:rsidRDefault="0094709E">
      <w:pPr>
        <w:pStyle w:val="NoSpacing"/>
        <w:rPr>
          <w:rFonts w:ascii="Arial" w:eastAsia="Arial" w:hAnsi="Arial" w:cs="Arial"/>
          <w:lang w:val="en-GB"/>
        </w:rPr>
      </w:pPr>
    </w:p>
    <w:p w14:paraId="5A988E50" w14:textId="3DAF6F02" w:rsidR="0094709E" w:rsidRPr="0094709E" w:rsidRDefault="0094709E">
      <w:pPr>
        <w:pStyle w:val="NoSpacing"/>
        <w:rPr>
          <w:rFonts w:ascii="Arial" w:eastAsia="Arial" w:hAnsi="Arial" w:cs="Arial"/>
          <w:b/>
          <w:bCs/>
          <w:lang w:val="en-GB"/>
        </w:rPr>
      </w:pPr>
      <w:r>
        <w:rPr>
          <w:rFonts w:ascii="Arial" w:eastAsia="Arial" w:hAnsi="Arial" w:cs="Arial"/>
          <w:b/>
          <w:bCs/>
          <w:lang w:val="en-GB"/>
        </w:rPr>
        <w:t xml:space="preserve">Action: Mr McGowan to </w:t>
      </w:r>
      <w:proofErr w:type="gramStart"/>
      <w:r>
        <w:rPr>
          <w:rFonts w:ascii="Arial" w:eastAsia="Arial" w:hAnsi="Arial" w:cs="Arial"/>
          <w:b/>
          <w:bCs/>
          <w:lang w:val="en-GB"/>
        </w:rPr>
        <w:t>look into</w:t>
      </w:r>
      <w:proofErr w:type="gramEnd"/>
      <w:r>
        <w:rPr>
          <w:rFonts w:ascii="Arial" w:eastAsia="Arial" w:hAnsi="Arial" w:cs="Arial"/>
          <w:b/>
          <w:bCs/>
          <w:lang w:val="en-GB"/>
        </w:rPr>
        <w:t xml:space="preserve"> which conditions on planning consent 7/2016/2018 have been complied with and the LDNPA response to them. </w:t>
      </w:r>
    </w:p>
    <w:p w14:paraId="6CEB2AC4" w14:textId="14D49425" w:rsidR="0094709E" w:rsidRDefault="0094709E">
      <w:pPr>
        <w:pStyle w:val="NoSpacing"/>
        <w:rPr>
          <w:rFonts w:ascii="Arial" w:eastAsia="Arial" w:hAnsi="Arial" w:cs="Arial"/>
          <w:lang w:val="en-GB"/>
        </w:rPr>
      </w:pPr>
    </w:p>
    <w:p w14:paraId="3A441B7F" w14:textId="6F4EBAAB" w:rsidR="0094709E" w:rsidRDefault="0094709E">
      <w:pPr>
        <w:pStyle w:val="NoSpacing"/>
        <w:rPr>
          <w:rFonts w:ascii="Arial" w:eastAsia="Arial" w:hAnsi="Arial" w:cs="Arial"/>
          <w:lang w:val="en-GB"/>
        </w:rPr>
      </w:pPr>
      <w:r>
        <w:rPr>
          <w:rFonts w:ascii="Arial" w:eastAsia="Arial" w:hAnsi="Arial" w:cs="Arial"/>
          <w:lang w:val="en-GB"/>
        </w:rPr>
        <w:lastRenderedPageBreak/>
        <w:t xml:space="preserve">Q: The LDNPA appear to those present to be focusing on development and promotion of the area rather than the conservation and protection of the natural heritage of the area. </w:t>
      </w:r>
    </w:p>
    <w:p w14:paraId="3A5C33AC" w14:textId="0EEC3B3A" w:rsidR="0094709E" w:rsidRDefault="0094709E">
      <w:pPr>
        <w:pStyle w:val="NoSpacing"/>
        <w:rPr>
          <w:rFonts w:ascii="Arial" w:eastAsia="Arial" w:hAnsi="Arial" w:cs="Arial"/>
          <w:lang w:val="en-GB"/>
        </w:rPr>
      </w:pPr>
      <w:r>
        <w:rPr>
          <w:rFonts w:ascii="Arial" w:eastAsia="Arial" w:hAnsi="Arial" w:cs="Arial"/>
          <w:lang w:val="en-GB"/>
        </w:rPr>
        <w:t xml:space="preserve">A: Dr G Davies confirmed that the </w:t>
      </w:r>
      <w:r w:rsidR="00B4610B">
        <w:rPr>
          <w:rFonts w:ascii="Arial" w:eastAsia="Arial" w:hAnsi="Arial" w:cs="Arial"/>
          <w:lang w:val="en-GB"/>
        </w:rPr>
        <w:t>current local plan (and the one currently being examined by the independent examiner) was underpinned by an expression of the ‘Sandford’ Principle:</w:t>
      </w:r>
    </w:p>
    <w:p w14:paraId="17A8E9E1" w14:textId="4621187E" w:rsidR="00B4610B" w:rsidRDefault="00B4610B">
      <w:pPr>
        <w:pStyle w:val="NoSpacing"/>
        <w:rPr>
          <w:rFonts w:ascii="Arial" w:eastAsia="Arial" w:hAnsi="Arial" w:cs="Arial"/>
          <w:lang w:val="en-GB"/>
        </w:rPr>
      </w:pPr>
    </w:p>
    <w:p w14:paraId="7EB5815C" w14:textId="5EBF8603" w:rsidR="00B4610B" w:rsidRDefault="00B4610B">
      <w:pPr>
        <w:pStyle w:val="NoSpacing"/>
        <w:rPr>
          <w:rFonts w:ascii="Arial" w:eastAsia="Arial" w:hAnsi="Arial" w:cs="Arial"/>
          <w:lang w:val="en-GB"/>
        </w:rPr>
      </w:pPr>
      <w:r>
        <w:rPr>
          <w:rFonts w:ascii="Arial" w:eastAsia="Arial" w:hAnsi="Arial" w:cs="Arial"/>
          <w:lang w:val="en-GB"/>
        </w:rPr>
        <w:t>“Conserve and enhance the natural beauty, wildlife and cultural heritage (of the National Parks); and</w:t>
      </w:r>
    </w:p>
    <w:p w14:paraId="29FDF2EE" w14:textId="23B9DEC2" w:rsidR="00B4610B" w:rsidRDefault="00B4610B">
      <w:pPr>
        <w:pStyle w:val="NoSpacing"/>
        <w:rPr>
          <w:rFonts w:ascii="Arial" w:eastAsia="Arial" w:hAnsi="Arial" w:cs="Arial"/>
          <w:lang w:val="en-GB"/>
        </w:rPr>
      </w:pPr>
      <w:r>
        <w:rPr>
          <w:rFonts w:ascii="Arial" w:eastAsia="Arial" w:hAnsi="Arial" w:cs="Arial"/>
          <w:lang w:val="en-GB"/>
        </w:rPr>
        <w:t>Promote opportunities for the understanding and enjoyment of the special qualities (of the National Parks) by the public”.</w:t>
      </w:r>
    </w:p>
    <w:p w14:paraId="009E83DE" w14:textId="2CA38175" w:rsidR="00B4610B" w:rsidRDefault="00B4610B">
      <w:pPr>
        <w:pStyle w:val="NoSpacing"/>
        <w:rPr>
          <w:rFonts w:ascii="Arial" w:eastAsia="Arial" w:hAnsi="Arial" w:cs="Arial"/>
          <w:lang w:val="en-GB"/>
        </w:rPr>
      </w:pPr>
    </w:p>
    <w:p w14:paraId="17AA3C33" w14:textId="44BE687B" w:rsidR="00B4610B" w:rsidRDefault="00B4610B">
      <w:pPr>
        <w:pStyle w:val="NoSpacing"/>
        <w:rPr>
          <w:rFonts w:ascii="Arial" w:eastAsia="Arial" w:hAnsi="Arial" w:cs="Arial"/>
          <w:lang w:val="en-GB"/>
        </w:rPr>
      </w:pPr>
      <w:r>
        <w:rPr>
          <w:rFonts w:ascii="Arial" w:eastAsia="Arial" w:hAnsi="Arial" w:cs="Arial"/>
          <w:lang w:val="en-GB"/>
        </w:rPr>
        <w:t xml:space="preserve">Further Dr G Davies confirmed that the Sandford principle also addresses how conflict between these two aims should be managed. As per Policy CS1 if there is a conflict between the two </w:t>
      </w:r>
      <w:r w:rsidR="00A8249F">
        <w:rPr>
          <w:rFonts w:ascii="Arial" w:eastAsia="Arial" w:hAnsi="Arial" w:cs="Arial"/>
          <w:lang w:val="en-GB"/>
        </w:rPr>
        <w:t>principles</w:t>
      </w:r>
      <w:r>
        <w:rPr>
          <w:rFonts w:ascii="Arial" w:eastAsia="Arial" w:hAnsi="Arial" w:cs="Arial"/>
          <w:lang w:val="en-GB"/>
        </w:rPr>
        <w:t xml:space="preserve"> of the Sandford Principle then greater weight should be given to conservation. </w:t>
      </w:r>
      <w:r w:rsidR="00A8249F">
        <w:rPr>
          <w:rFonts w:ascii="Arial" w:eastAsia="Arial" w:hAnsi="Arial" w:cs="Arial"/>
          <w:lang w:val="en-GB"/>
        </w:rPr>
        <w:t xml:space="preserve">Dr G Davies confirmed that the Sandford Principle is held at the heart of decision making in his role as Chair of the Development Control Committee. The planners will also do this when making decisions on planning applications (under delegated authority or by full committee). The new Local Plan that is currently under examination maintains these principles at its heart.  Once the outcome of the examination is known there is likely to be a further public consultation. </w:t>
      </w:r>
    </w:p>
    <w:p w14:paraId="62906642" w14:textId="58AFE6CA" w:rsidR="00A8249F" w:rsidRDefault="00A8249F">
      <w:pPr>
        <w:pStyle w:val="NoSpacing"/>
        <w:rPr>
          <w:rFonts w:ascii="Arial" w:eastAsia="Arial" w:hAnsi="Arial" w:cs="Arial"/>
          <w:lang w:val="en-GB"/>
        </w:rPr>
      </w:pPr>
    </w:p>
    <w:p w14:paraId="6F35B40A" w14:textId="0AB54EF9" w:rsidR="00A8249F" w:rsidRDefault="00A8249F">
      <w:pPr>
        <w:pStyle w:val="NoSpacing"/>
        <w:rPr>
          <w:rFonts w:ascii="Arial" w:eastAsia="Arial" w:hAnsi="Arial" w:cs="Arial"/>
          <w:lang w:val="en-GB"/>
        </w:rPr>
      </w:pPr>
      <w:r>
        <w:rPr>
          <w:rFonts w:ascii="Arial" w:eastAsia="Arial" w:hAnsi="Arial" w:cs="Arial"/>
          <w:lang w:val="en-GB"/>
        </w:rPr>
        <w:t xml:space="preserve">Mr D McGowan confirmed that planning applications received are reviewed against the Local Plan unless material considerations suggest otherwise (e.g. Highways concerns). </w:t>
      </w:r>
    </w:p>
    <w:p w14:paraId="68A36578" w14:textId="5F78A394" w:rsidR="00A8249F" w:rsidRDefault="00A8249F">
      <w:pPr>
        <w:pStyle w:val="NoSpacing"/>
        <w:rPr>
          <w:rFonts w:ascii="Arial" w:eastAsia="Arial" w:hAnsi="Arial" w:cs="Arial"/>
          <w:lang w:val="en-GB"/>
        </w:rPr>
      </w:pPr>
    </w:p>
    <w:p w14:paraId="7CD29434" w14:textId="320F1011" w:rsidR="00A8249F" w:rsidRDefault="00A8249F">
      <w:pPr>
        <w:pStyle w:val="NoSpacing"/>
        <w:rPr>
          <w:rFonts w:ascii="Arial" w:eastAsia="Arial" w:hAnsi="Arial" w:cs="Arial"/>
          <w:lang w:val="en-GB"/>
        </w:rPr>
      </w:pPr>
      <w:r>
        <w:rPr>
          <w:rFonts w:ascii="Arial" w:eastAsia="Arial" w:hAnsi="Arial" w:cs="Arial"/>
          <w:lang w:val="en-GB"/>
        </w:rPr>
        <w:t xml:space="preserve">Q: It is a perception issue, and how the role of the LDNPA governing body is being viewed and perceived by the general public. The perception of the general public is that the LDNPA is focusing on encouraging development and increased </w:t>
      </w:r>
      <w:proofErr w:type="gramStart"/>
      <w:r>
        <w:rPr>
          <w:rFonts w:ascii="Arial" w:eastAsia="Arial" w:hAnsi="Arial" w:cs="Arial"/>
          <w:lang w:val="en-GB"/>
        </w:rPr>
        <w:t>tourism, and</w:t>
      </w:r>
      <w:proofErr w:type="gramEnd"/>
      <w:r>
        <w:rPr>
          <w:rFonts w:ascii="Arial" w:eastAsia="Arial" w:hAnsi="Arial" w:cs="Arial"/>
          <w:lang w:val="en-GB"/>
        </w:rPr>
        <w:t xml:space="preserve"> ignoring the fact that the existing infrastructure can’t cope, and the need to protect and preserve the natural and cultural heritage that makes this area so special. E.g. Public Toilet closures, it has taken a passionate individual in Grange to drive forward a group initiative to retain public facilities in this heavily touristed area, why are the LDNPA not considering infrastructure as part of their drive to increase tourism? </w:t>
      </w:r>
    </w:p>
    <w:p w14:paraId="06E8248F" w14:textId="0156B61E" w:rsidR="00A8249F" w:rsidRPr="00951AC9" w:rsidRDefault="00A8249F">
      <w:pPr>
        <w:pStyle w:val="NoSpacing"/>
        <w:rPr>
          <w:rFonts w:ascii="Arial" w:eastAsia="Arial" w:hAnsi="Arial" w:cs="Arial"/>
          <w:lang w:val="en-GB"/>
        </w:rPr>
      </w:pPr>
      <w:r>
        <w:rPr>
          <w:rFonts w:ascii="Arial" w:eastAsia="Arial" w:hAnsi="Arial" w:cs="Arial"/>
          <w:lang w:val="en-GB"/>
        </w:rPr>
        <w:t xml:space="preserve">A: Both Dr G Davies &amp; Mr D McGowan acknowledged they had heard the concerns raised by the Parish Councillors. Further they noted that the LDNPA have not closed any of their public toilets. Dr G Davies noted that the LDNPA have only been involved in matters such as public toilets reactively, and they should be more proactive. Dr G Davies confirmed that whilst he recognised and understood this it wouldn’t be included in the Local Plan as this is a document focused on spatial planning and not infrastructure issues. </w:t>
      </w:r>
    </w:p>
    <w:p w14:paraId="08D3C7AB" w14:textId="77777777" w:rsidR="00951AC9" w:rsidRPr="00951AC9" w:rsidRDefault="00951AC9">
      <w:pPr>
        <w:pStyle w:val="NoSpacing"/>
        <w:rPr>
          <w:rFonts w:ascii="Arial" w:eastAsia="Arial" w:hAnsi="Arial" w:cs="Arial"/>
          <w:b/>
          <w:bCs/>
          <w:lang w:val="en-GB"/>
        </w:rPr>
      </w:pPr>
    </w:p>
    <w:p w14:paraId="4ACC3EC9" w14:textId="335381B1" w:rsidR="00A8249F" w:rsidRDefault="00A8249F">
      <w:pPr>
        <w:pStyle w:val="NoSpacing"/>
        <w:rPr>
          <w:rFonts w:ascii="Arial" w:eastAsia="Arial" w:hAnsi="Arial" w:cs="Arial"/>
          <w:lang w:val="en-GB"/>
        </w:rPr>
      </w:pPr>
      <w:r>
        <w:rPr>
          <w:rFonts w:ascii="Arial" w:eastAsia="Arial" w:hAnsi="Arial" w:cs="Arial"/>
          <w:lang w:val="en-GB"/>
        </w:rPr>
        <w:t xml:space="preserve">Q: The LDNPA need to put far more emphasis and budget into protection and preservation of natural heritage &amp; conservation. The </w:t>
      </w:r>
      <w:r w:rsidR="006507D9">
        <w:rPr>
          <w:rFonts w:ascii="Arial" w:eastAsia="Arial" w:hAnsi="Arial" w:cs="Arial"/>
          <w:lang w:val="en-GB"/>
        </w:rPr>
        <w:t xml:space="preserve">recent State of the Park Report shows much of the natural environment to be in poor and in some cases very poor condition and action needs to be taken to address/reverse this. </w:t>
      </w:r>
    </w:p>
    <w:p w14:paraId="0E0853E7" w14:textId="0EE68B4C" w:rsidR="00A8249F" w:rsidRDefault="00A8249F">
      <w:pPr>
        <w:pStyle w:val="NoSpacing"/>
        <w:rPr>
          <w:rFonts w:ascii="Arial" w:eastAsia="Arial" w:hAnsi="Arial" w:cs="Arial"/>
          <w:lang w:val="en-GB"/>
        </w:rPr>
      </w:pPr>
      <w:r>
        <w:rPr>
          <w:rFonts w:ascii="Arial" w:eastAsia="Arial" w:hAnsi="Arial" w:cs="Arial"/>
          <w:lang w:val="en-GB"/>
        </w:rPr>
        <w:t xml:space="preserve">A: Currently it is not clear what the outcome of the Glover Report will be, but there is a section of the Glover Report that paints the same picture as the State of the Park Report, and this might impact on funding </w:t>
      </w:r>
      <w:r w:rsidR="00383DF0">
        <w:rPr>
          <w:rFonts w:ascii="Arial" w:eastAsia="Arial" w:hAnsi="Arial" w:cs="Arial"/>
          <w:lang w:val="en-GB"/>
        </w:rPr>
        <w:t>provided to National Parks. But this is unknown at this stage.</w:t>
      </w:r>
    </w:p>
    <w:p w14:paraId="3D7A987C" w14:textId="23389787" w:rsidR="00383DF0" w:rsidRDefault="00383DF0">
      <w:pPr>
        <w:pStyle w:val="NoSpacing"/>
        <w:rPr>
          <w:rFonts w:ascii="Arial" w:eastAsia="Arial" w:hAnsi="Arial" w:cs="Arial"/>
          <w:lang w:val="en-GB"/>
        </w:rPr>
      </w:pPr>
    </w:p>
    <w:p w14:paraId="4D19DEA6" w14:textId="3E4D068B" w:rsidR="00383DF0" w:rsidRDefault="00383DF0">
      <w:pPr>
        <w:pStyle w:val="NoSpacing"/>
        <w:rPr>
          <w:rFonts w:ascii="Arial" w:eastAsia="Arial" w:hAnsi="Arial" w:cs="Arial"/>
          <w:lang w:val="en-GB"/>
        </w:rPr>
      </w:pPr>
      <w:r>
        <w:rPr>
          <w:rFonts w:ascii="Arial" w:eastAsia="Arial" w:hAnsi="Arial" w:cs="Arial"/>
          <w:lang w:val="en-GB"/>
        </w:rPr>
        <w:t xml:space="preserve">Q: What </w:t>
      </w:r>
      <w:proofErr w:type="gramStart"/>
      <w:r>
        <w:rPr>
          <w:rFonts w:ascii="Arial" w:eastAsia="Arial" w:hAnsi="Arial" w:cs="Arial"/>
          <w:lang w:val="en-GB"/>
        </w:rPr>
        <w:t>are</w:t>
      </w:r>
      <w:proofErr w:type="gramEnd"/>
      <w:r>
        <w:rPr>
          <w:rFonts w:ascii="Arial" w:eastAsia="Arial" w:hAnsi="Arial" w:cs="Arial"/>
          <w:lang w:val="en-GB"/>
        </w:rPr>
        <w:t xml:space="preserve"> the park doing on a National Level, regarding the approx. 50% of homes in the LDNPA area that are not occupied by full time residents, resulting in threats to sustainability of communities, and adding to the barriers to young people remaining within the area?</w:t>
      </w:r>
    </w:p>
    <w:p w14:paraId="4AAFABFE" w14:textId="092B38EE" w:rsidR="00383DF0" w:rsidRDefault="00383DF0">
      <w:pPr>
        <w:pStyle w:val="NoSpacing"/>
        <w:rPr>
          <w:rFonts w:ascii="Arial" w:eastAsia="Arial" w:hAnsi="Arial" w:cs="Arial"/>
          <w:lang w:val="en-GB"/>
        </w:rPr>
      </w:pPr>
      <w:r>
        <w:rPr>
          <w:rFonts w:ascii="Arial" w:eastAsia="Arial" w:hAnsi="Arial" w:cs="Arial"/>
          <w:lang w:val="en-GB"/>
        </w:rPr>
        <w:t>A: The enforcement of occupancy depends on if there is a planning condition on the property that can be enforced. There are some occupancy clauses that are out with the remit of the LDNPA e.g. Local Authority clauses, or private covenants. These are not enforceable by the LDNPA.</w:t>
      </w:r>
    </w:p>
    <w:p w14:paraId="5A33C4D9" w14:textId="0F139020" w:rsidR="00383DF0" w:rsidRDefault="00383DF0">
      <w:pPr>
        <w:pStyle w:val="NoSpacing"/>
        <w:rPr>
          <w:rFonts w:ascii="Arial" w:eastAsia="Arial" w:hAnsi="Arial" w:cs="Arial"/>
          <w:lang w:val="en-GB"/>
        </w:rPr>
      </w:pPr>
    </w:p>
    <w:p w14:paraId="7C8CE68D" w14:textId="5F056D14" w:rsidR="00383DF0" w:rsidRDefault="00383DF0">
      <w:pPr>
        <w:pStyle w:val="NoSpacing"/>
        <w:rPr>
          <w:rFonts w:ascii="Arial" w:eastAsia="Arial" w:hAnsi="Arial" w:cs="Arial"/>
          <w:lang w:val="en-GB"/>
        </w:rPr>
      </w:pPr>
      <w:r>
        <w:rPr>
          <w:rFonts w:ascii="Arial" w:eastAsia="Arial" w:hAnsi="Arial" w:cs="Arial"/>
          <w:lang w:val="en-GB"/>
        </w:rPr>
        <w:t xml:space="preserve">Dr G Davies </w:t>
      </w:r>
      <w:r w:rsidR="00772209">
        <w:rPr>
          <w:rFonts w:ascii="Arial" w:eastAsia="Arial" w:hAnsi="Arial" w:cs="Arial"/>
          <w:lang w:val="en-GB"/>
        </w:rPr>
        <w:t xml:space="preserve">informed all present that Above Derwent Parish Council undertook an exercise to look at adverts for holiday properties within their parish (circa 150) and this list was then sent to the LDNPA who cross checked to establish if there were any applicable Local Occupancy Clauses.  As a result of </w:t>
      </w:r>
      <w:proofErr w:type="gramStart"/>
      <w:r w:rsidR="00772209">
        <w:rPr>
          <w:rFonts w:ascii="Arial" w:eastAsia="Arial" w:hAnsi="Arial" w:cs="Arial"/>
          <w:lang w:val="en-GB"/>
        </w:rPr>
        <w:t>this 3 enforcement notices</w:t>
      </w:r>
      <w:proofErr w:type="gramEnd"/>
      <w:r w:rsidR="00772209">
        <w:rPr>
          <w:rFonts w:ascii="Arial" w:eastAsia="Arial" w:hAnsi="Arial" w:cs="Arial"/>
          <w:lang w:val="en-GB"/>
        </w:rPr>
        <w:t xml:space="preserve"> were served. Borrowdale Parish Council could do something similar. Cllr F Chapman offered to undertake this task for the Borrowdale Parish area. </w:t>
      </w:r>
    </w:p>
    <w:p w14:paraId="11E703F4" w14:textId="668F520C" w:rsidR="00772209" w:rsidRDefault="00772209">
      <w:pPr>
        <w:pStyle w:val="NoSpacing"/>
        <w:rPr>
          <w:rFonts w:ascii="Arial" w:eastAsia="Arial" w:hAnsi="Arial" w:cs="Arial"/>
          <w:lang w:val="en-GB"/>
        </w:rPr>
      </w:pPr>
    </w:p>
    <w:p w14:paraId="234B8F39" w14:textId="51849826" w:rsidR="00772209" w:rsidRDefault="00772209">
      <w:pPr>
        <w:pStyle w:val="NoSpacing"/>
        <w:rPr>
          <w:rFonts w:ascii="Arial" w:eastAsia="Arial" w:hAnsi="Arial" w:cs="Arial"/>
          <w:lang w:val="en-GB"/>
        </w:rPr>
      </w:pPr>
      <w:r>
        <w:rPr>
          <w:rFonts w:ascii="Arial" w:eastAsia="Arial" w:hAnsi="Arial" w:cs="Arial"/>
          <w:lang w:val="en-GB"/>
        </w:rPr>
        <w:t>Mr D McGowan offered that if any Parish Councillors are particularly interested in the planning process that they could spend a few hours/</w:t>
      </w:r>
      <w:proofErr w:type="gramStart"/>
      <w:r>
        <w:rPr>
          <w:rFonts w:ascii="Arial" w:eastAsia="Arial" w:hAnsi="Arial" w:cs="Arial"/>
          <w:lang w:val="en-GB"/>
        </w:rPr>
        <w:t>day</w:t>
      </w:r>
      <w:proofErr w:type="gramEnd"/>
      <w:r>
        <w:rPr>
          <w:rFonts w:ascii="Arial" w:eastAsia="Arial" w:hAnsi="Arial" w:cs="Arial"/>
          <w:lang w:val="en-GB"/>
        </w:rPr>
        <w:t xml:space="preserve"> with a planning officer to get a better understanding of the planning process. </w:t>
      </w:r>
    </w:p>
    <w:p w14:paraId="66CDBF25" w14:textId="7E2AEA5F" w:rsidR="00772209" w:rsidRDefault="00772209">
      <w:pPr>
        <w:pStyle w:val="NoSpacing"/>
        <w:rPr>
          <w:rFonts w:ascii="Arial" w:eastAsia="Arial" w:hAnsi="Arial" w:cs="Arial"/>
          <w:lang w:val="en-GB"/>
        </w:rPr>
      </w:pPr>
    </w:p>
    <w:p w14:paraId="4F6E28FC" w14:textId="7CB07CC2" w:rsidR="00772209" w:rsidRDefault="00772209">
      <w:pPr>
        <w:pStyle w:val="NoSpacing"/>
        <w:rPr>
          <w:rFonts w:ascii="Arial" w:eastAsia="Arial" w:hAnsi="Arial" w:cs="Arial"/>
          <w:lang w:val="en-GB"/>
        </w:rPr>
      </w:pPr>
      <w:r>
        <w:rPr>
          <w:rFonts w:ascii="Arial" w:eastAsia="Arial" w:hAnsi="Arial" w:cs="Arial"/>
          <w:lang w:val="en-GB"/>
        </w:rPr>
        <w:t xml:space="preserve">Q: Can the LDNPA check on second home occupancy clauses as well? </w:t>
      </w:r>
    </w:p>
    <w:p w14:paraId="19AF0F3F" w14:textId="75357BB7" w:rsidR="00772209" w:rsidRDefault="00772209">
      <w:pPr>
        <w:pStyle w:val="NoSpacing"/>
        <w:rPr>
          <w:rFonts w:ascii="Arial" w:eastAsia="Arial" w:hAnsi="Arial" w:cs="Arial"/>
          <w:lang w:val="en-GB"/>
        </w:rPr>
      </w:pPr>
      <w:r>
        <w:rPr>
          <w:rFonts w:ascii="Arial" w:eastAsia="Arial" w:hAnsi="Arial" w:cs="Arial"/>
          <w:lang w:val="en-GB"/>
        </w:rPr>
        <w:lastRenderedPageBreak/>
        <w:t xml:space="preserve">A: Yes- Again it depends on the wording of any </w:t>
      </w:r>
      <w:proofErr w:type="gramStart"/>
      <w:r>
        <w:rPr>
          <w:rFonts w:ascii="Arial" w:eastAsia="Arial" w:hAnsi="Arial" w:cs="Arial"/>
          <w:lang w:val="en-GB"/>
        </w:rPr>
        <w:t>conditions</w:t>
      </w:r>
      <w:proofErr w:type="gramEnd"/>
      <w:r>
        <w:rPr>
          <w:rFonts w:ascii="Arial" w:eastAsia="Arial" w:hAnsi="Arial" w:cs="Arial"/>
          <w:lang w:val="en-GB"/>
        </w:rPr>
        <w:t xml:space="preserve"> but this can be checked. Further Mr McGowan informed those present that in general there is no breach if a domestic dwelling starts being used as a holiday let (as it is still being used as a dwelling and this doesn’t have to the same person </w:t>
      </w:r>
      <w:proofErr w:type="gramStart"/>
      <w:r>
        <w:rPr>
          <w:rFonts w:ascii="Arial" w:eastAsia="Arial" w:hAnsi="Arial" w:cs="Arial"/>
          <w:lang w:val="en-GB"/>
        </w:rPr>
        <w:t>all of</w:t>
      </w:r>
      <w:proofErr w:type="gramEnd"/>
      <w:r>
        <w:rPr>
          <w:rFonts w:ascii="Arial" w:eastAsia="Arial" w:hAnsi="Arial" w:cs="Arial"/>
          <w:lang w:val="en-GB"/>
        </w:rPr>
        <w:t xml:space="preserve"> the time). </w:t>
      </w:r>
      <w:proofErr w:type="gramStart"/>
      <w:r>
        <w:rPr>
          <w:rFonts w:ascii="Arial" w:eastAsia="Arial" w:hAnsi="Arial" w:cs="Arial"/>
          <w:lang w:val="en-GB"/>
        </w:rPr>
        <w:t>However</w:t>
      </w:r>
      <w:proofErr w:type="gramEnd"/>
      <w:r>
        <w:rPr>
          <w:rFonts w:ascii="Arial" w:eastAsia="Arial" w:hAnsi="Arial" w:cs="Arial"/>
          <w:lang w:val="en-GB"/>
        </w:rPr>
        <w:t xml:space="preserve"> there have been cases where large properties have started being let as party houses without a change of use planning application because these have been found by case law to be ‘outside of the general use of a dwelling’. </w:t>
      </w:r>
    </w:p>
    <w:p w14:paraId="2D006C21" w14:textId="044101C3" w:rsidR="00772209" w:rsidRDefault="00772209">
      <w:pPr>
        <w:pStyle w:val="NoSpacing"/>
        <w:rPr>
          <w:rFonts w:ascii="Arial" w:eastAsia="Arial" w:hAnsi="Arial" w:cs="Arial"/>
          <w:lang w:val="en-GB"/>
        </w:rPr>
      </w:pPr>
    </w:p>
    <w:p w14:paraId="4CED4C2A" w14:textId="246A64ED" w:rsidR="00772209" w:rsidRDefault="00772209">
      <w:pPr>
        <w:pStyle w:val="NoSpacing"/>
        <w:rPr>
          <w:rFonts w:ascii="Arial" w:eastAsia="Arial" w:hAnsi="Arial" w:cs="Arial"/>
          <w:lang w:val="en-GB"/>
        </w:rPr>
      </w:pPr>
      <w:r>
        <w:rPr>
          <w:rFonts w:ascii="Arial" w:eastAsia="Arial" w:hAnsi="Arial" w:cs="Arial"/>
          <w:lang w:val="en-GB"/>
        </w:rPr>
        <w:t xml:space="preserve">Q: Can the LDNPA produce a list of occupancy </w:t>
      </w:r>
      <w:r w:rsidR="003F53A6">
        <w:rPr>
          <w:rFonts w:ascii="Arial" w:eastAsia="Arial" w:hAnsi="Arial" w:cs="Arial"/>
          <w:lang w:val="en-GB"/>
        </w:rPr>
        <w:t>clauses</w:t>
      </w:r>
      <w:r>
        <w:rPr>
          <w:rFonts w:ascii="Arial" w:eastAsia="Arial" w:hAnsi="Arial" w:cs="Arial"/>
          <w:lang w:val="en-GB"/>
        </w:rPr>
        <w:t xml:space="preserve"> within the Parish to allow the Parish Council to cross check against it? </w:t>
      </w:r>
    </w:p>
    <w:p w14:paraId="08605126" w14:textId="3170F01F" w:rsidR="00772209" w:rsidRDefault="00772209">
      <w:pPr>
        <w:pStyle w:val="NoSpacing"/>
        <w:rPr>
          <w:rFonts w:ascii="Arial" w:eastAsia="Arial" w:hAnsi="Arial" w:cs="Arial"/>
          <w:lang w:val="en-GB"/>
        </w:rPr>
      </w:pPr>
      <w:r>
        <w:rPr>
          <w:rFonts w:ascii="Arial" w:eastAsia="Arial" w:hAnsi="Arial" w:cs="Arial"/>
          <w:lang w:val="en-GB"/>
        </w:rPr>
        <w:t xml:space="preserve">A: This should be </w:t>
      </w:r>
      <w:proofErr w:type="gramStart"/>
      <w:r>
        <w:rPr>
          <w:rFonts w:ascii="Arial" w:eastAsia="Arial" w:hAnsi="Arial" w:cs="Arial"/>
          <w:lang w:val="en-GB"/>
        </w:rPr>
        <w:t>possible,</w:t>
      </w:r>
      <w:proofErr w:type="gramEnd"/>
      <w:r>
        <w:rPr>
          <w:rFonts w:ascii="Arial" w:eastAsia="Arial" w:hAnsi="Arial" w:cs="Arial"/>
          <w:lang w:val="en-GB"/>
        </w:rPr>
        <w:t xml:space="preserve"> Mr D McGowan will confirm what he can produce to the Parish Clerk.</w:t>
      </w:r>
    </w:p>
    <w:p w14:paraId="54B89241" w14:textId="47CF9BE8" w:rsidR="00772209" w:rsidRDefault="00772209">
      <w:pPr>
        <w:pStyle w:val="NoSpacing"/>
        <w:rPr>
          <w:rFonts w:ascii="Arial" w:eastAsia="Arial" w:hAnsi="Arial" w:cs="Arial"/>
          <w:lang w:val="en-GB"/>
        </w:rPr>
      </w:pPr>
    </w:p>
    <w:p w14:paraId="029CFA63" w14:textId="5074945D" w:rsidR="00772209" w:rsidRDefault="00772209">
      <w:pPr>
        <w:pStyle w:val="NoSpacing"/>
        <w:rPr>
          <w:rFonts w:ascii="Arial" w:eastAsia="Arial" w:hAnsi="Arial" w:cs="Arial"/>
          <w:b/>
          <w:bCs/>
          <w:lang w:val="en-GB"/>
        </w:rPr>
      </w:pPr>
      <w:r>
        <w:rPr>
          <w:rFonts w:ascii="Arial" w:eastAsia="Arial" w:hAnsi="Arial" w:cs="Arial"/>
          <w:b/>
          <w:bCs/>
          <w:lang w:val="en-GB"/>
        </w:rPr>
        <w:t>Action: Mr D McGowan to confirm what data the LDNPA systems can produce in what format and send through to the Parish Clerk</w:t>
      </w:r>
    </w:p>
    <w:p w14:paraId="236C9412" w14:textId="7970CCAB" w:rsidR="00772209" w:rsidRDefault="00772209">
      <w:pPr>
        <w:pStyle w:val="NoSpacing"/>
        <w:rPr>
          <w:rFonts w:ascii="Arial" w:eastAsia="Arial" w:hAnsi="Arial" w:cs="Arial"/>
          <w:b/>
          <w:bCs/>
          <w:lang w:val="en-GB"/>
        </w:rPr>
      </w:pPr>
      <w:r>
        <w:rPr>
          <w:rFonts w:ascii="Arial" w:eastAsia="Arial" w:hAnsi="Arial" w:cs="Arial"/>
          <w:b/>
          <w:bCs/>
          <w:lang w:val="en-GB"/>
        </w:rPr>
        <w:t xml:space="preserve">Action: Cllr F Chapman to send through the list of properties for the Clerk to submit to the LDNPA. </w:t>
      </w:r>
    </w:p>
    <w:p w14:paraId="0576E1C7" w14:textId="3ED83C10" w:rsidR="00772209" w:rsidRDefault="00772209">
      <w:pPr>
        <w:pStyle w:val="NoSpacing"/>
        <w:rPr>
          <w:rFonts w:ascii="Arial" w:eastAsia="Arial" w:hAnsi="Arial" w:cs="Arial"/>
          <w:b/>
          <w:bCs/>
          <w:lang w:val="en-GB"/>
        </w:rPr>
      </w:pPr>
      <w:r>
        <w:rPr>
          <w:rFonts w:ascii="Arial" w:eastAsia="Arial" w:hAnsi="Arial" w:cs="Arial"/>
          <w:b/>
          <w:bCs/>
          <w:lang w:val="en-GB"/>
        </w:rPr>
        <w:t>Action: Clerk to send round the Planning Application mapping tool to all councillors for information.</w:t>
      </w:r>
    </w:p>
    <w:p w14:paraId="08850A3C" w14:textId="72E64542" w:rsidR="00772209" w:rsidRDefault="00772209">
      <w:pPr>
        <w:pStyle w:val="NoSpacing"/>
        <w:rPr>
          <w:rFonts w:ascii="Arial" w:eastAsia="Arial" w:hAnsi="Arial" w:cs="Arial"/>
          <w:b/>
          <w:bCs/>
          <w:lang w:val="en-GB"/>
        </w:rPr>
      </w:pPr>
    </w:p>
    <w:p w14:paraId="06FBEE4A" w14:textId="2575C579" w:rsidR="00772209" w:rsidRDefault="00772209">
      <w:pPr>
        <w:pStyle w:val="NoSpacing"/>
        <w:rPr>
          <w:rFonts w:ascii="Arial" w:eastAsia="Arial" w:hAnsi="Arial" w:cs="Arial"/>
          <w:lang w:val="en-GB"/>
        </w:rPr>
      </w:pPr>
      <w:r>
        <w:rPr>
          <w:rFonts w:ascii="Arial" w:eastAsia="Arial" w:hAnsi="Arial" w:cs="Arial"/>
          <w:lang w:val="en-GB"/>
        </w:rPr>
        <w:t xml:space="preserve">Mr McGowan confirmed that at this time the LDNPA are not lobbying at a national level for any change in the law regarding planning consent being required for change of use of dwellings to second homes/holiday lets. Attempts have been made to do this in the past and these have failed (twice).  It is also not something that is noted in the Glover report.  If Borrowdale Parish Council feel strongly about </w:t>
      </w:r>
      <w:proofErr w:type="gramStart"/>
      <w:r>
        <w:rPr>
          <w:rFonts w:ascii="Arial" w:eastAsia="Arial" w:hAnsi="Arial" w:cs="Arial"/>
          <w:lang w:val="en-GB"/>
        </w:rPr>
        <w:t>this</w:t>
      </w:r>
      <w:proofErr w:type="gramEnd"/>
      <w:r>
        <w:rPr>
          <w:rFonts w:ascii="Arial" w:eastAsia="Arial" w:hAnsi="Arial" w:cs="Arial"/>
          <w:lang w:val="en-GB"/>
        </w:rPr>
        <w:t xml:space="preserve"> they should lobby their MP. </w:t>
      </w:r>
    </w:p>
    <w:p w14:paraId="3225757F" w14:textId="62194800" w:rsidR="00772209" w:rsidRDefault="00772209">
      <w:pPr>
        <w:pStyle w:val="NoSpacing"/>
        <w:rPr>
          <w:rFonts w:ascii="Arial" w:eastAsia="Arial" w:hAnsi="Arial" w:cs="Arial"/>
          <w:lang w:val="en-GB"/>
        </w:rPr>
      </w:pPr>
    </w:p>
    <w:p w14:paraId="7EEC110C" w14:textId="6FB14E0E" w:rsidR="00772209" w:rsidRDefault="00772209">
      <w:pPr>
        <w:pStyle w:val="NoSpacing"/>
        <w:rPr>
          <w:rFonts w:ascii="Arial" w:eastAsia="Arial" w:hAnsi="Arial" w:cs="Arial"/>
          <w:lang w:val="en-GB"/>
        </w:rPr>
      </w:pPr>
      <w:r>
        <w:rPr>
          <w:rFonts w:ascii="Arial" w:eastAsia="Arial" w:hAnsi="Arial" w:cs="Arial"/>
          <w:lang w:val="en-GB"/>
        </w:rPr>
        <w:t xml:space="preserve">All present thanked Dr G Davies &amp; Mr D McGowan for attending the meeting and answering the questions raised. </w:t>
      </w:r>
    </w:p>
    <w:p w14:paraId="000C4F73" w14:textId="77777777" w:rsidR="00772209" w:rsidRPr="00772209" w:rsidRDefault="00772209">
      <w:pPr>
        <w:pStyle w:val="NoSpacing"/>
        <w:rPr>
          <w:rFonts w:ascii="Arial" w:eastAsia="Arial" w:hAnsi="Arial" w:cs="Arial"/>
          <w:lang w:val="en-GB"/>
        </w:rPr>
      </w:pPr>
    </w:p>
    <w:p w14:paraId="3B93DC15" w14:textId="16617A0D" w:rsidR="00001BB8" w:rsidRDefault="003F53A6" w:rsidP="004D0558">
      <w:pPr>
        <w:pStyle w:val="Heading1"/>
      </w:pPr>
      <w:r>
        <w:t>07/2020</w:t>
      </w:r>
      <w:r w:rsidR="0057122D">
        <w:t xml:space="preserve"> Update from visiting bodies</w:t>
      </w:r>
    </w:p>
    <w:p w14:paraId="34941426" w14:textId="2FD5BDF6" w:rsidR="003F53A6" w:rsidRDefault="003F53A6" w:rsidP="003F53A6"/>
    <w:p w14:paraId="35E55D23" w14:textId="474E1AE0" w:rsidR="003F53A6" w:rsidRPr="003F53A6" w:rsidRDefault="003F53A6" w:rsidP="003F53A6">
      <w:pPr>
        <w:rPr>
          <w:rFonts w:ascii="Arial" w:hAnsi="Arial" w:cs="Arial"/>
          <w:sz w:val="22"/>
          <w:szCs w:val="22"/>
        </w:rPr>
      </w:pPr>
      <w:r>
        <w:rPr>
          <w:rFonts w:ascii="Arial" w:hAnsi="Arial" w:cs="Arial"/>
          <w:sz w:val="22"/>
          <w:szCs w:val="22"/>
        </w:rPr>
        <w:t xml:space="preserve">None present and no updates provided. </w:t>
      </w:r>
    </w:p>
    <w:p w14:paraId="326EED1E" w14:textId="77777777" w:rsidR="00001BB8" w:rsidRDefault="00001BB8">
      <w:pPr>
        <w:pStyle w:val="NoSpacing"/>
        <w:rPr>
          <w:rFonts w:ascii="Arial" w:eastAsia="Arial" w:hAnsi="Arial" w:cs="Arial"/>
          <w:b/>
          <w:bCs/>
        </w:rPr>
      </w:pPr>
    </w:p>
    <w:p w14:paraId="721385E8" w14:textId="42863835" w:rsidR="00001BB8" w:rsidRDefault="003F53A6" w:rsidP="002B7006">
      <w:pPr>
        <w:pStyle w:val="Heading1"/>
        <w:rPr>
          <w:rFonts w:eastAsia="Arial" w:cs="Arial"/>
        </w:rPr>
      </w:pPr>
      <w:r>
        <w:t>08/2020</w:t>
      </w:r>
      <w:r w:rsidR="0057122D">
        <w:t xml:space="preserve"> Clerks Report </w:t>
      </w:r>
    </w:p>
    <w:p w14:paraId="72051854" w14:textId="77777777" w:rsidR="00001BB8" w:rsidRDefault="00001BB8">
      <w:pPr>
        <w:pStyle w:val="NoSpacing"/>
        <w:rPr>
          <w:rFonts w:ascii="Arial" w:eastAsia="Arial" w:hAnsi="Arial" w:cs="Arial"/>
          <w:b/>
          <w:bCs/>
          <w:u w:val="single"/>
        </w:rPr>
      </w:pPr>
    </w:p>
    <w:p w14:paraId="488342E1" w14:textId="77777777" w:rsidR="00001BB8" w:rsidRDefault="0057122D" w:rsidP="002B7006">
      <w:pPr>
        <w:pStyle w:val="Heading2"/>
        <w:numPr>
          <w:ilvl w:val="0"/>
          <w:numId w:val="14"/>
        </w:numPr>
      </w:pPr>
      <w:r>
        <w:t>Borrowdale Institute</w:t>
      </w:r>
    </w:p>
    <w:p w14:paraId="6EA98F05" w14:textId="77777777" w:rsidR="00001BB8" w:rsidRDefault="00001BB8">
      <w:pPr>
        <w:pStyle w:val="NoSpacing"/>
        <w:rPr>
          <w:rFonts w:ascii="Arial" w:eastAsia="Arial" w:hAnsi="Arial" w:cs="Arial"/>
        </w:rPr>
      </w:pPr>
    </w:p>
    <w:p w14:paraId="79E0B87C" w14:textId="3FD62BD6" w:rsidR="00001BB8" w:rsidRDefault="004D6072">
      <w:pPr>
        <w:pStyle w:val="NoSpacing"/>
        <w:rPr>
          <w:rFonts w:ascii="Arial" w:eastAsia="Arial" w:hAnsi="Arial" w:cs="Arial"/>
        </w:rPr>
      </w:pPr>
      <w:proofErr w:type="spellStart"/>
      <w:r>
        <w:rPr>
          <w:rFonts w:ascii="Arial" w:hAnsi="Arial"/>
        </w:rPr>
        <w:t>Mr</w:t>
      </w:r>
      <w:proofErr w:type="spellEnd"/>
      <w:r>
        <w:rPr>
          <w:rFonts w:ascii="Arial" w:hAnsi="Arial"/>
        </w:rPr>
        <w:t xml:space="preserve"> M Stonestreet updated all present that the fundraising committee are </w:t>
      </w:r>
      <w:proofErr w:type="spellStart"/>
      <w:r>
        <w:rPr>
          <w:rFonts w:ascii="Arial" w:hAnsi="Arial"/>
        </w:rPr>
        <w:t>waiting</w:t>
      </w:r>
      <w:proofErr w:type="spellEnd"/>
      <w:r>
        <w:rPr>
          <w:rFonts w:ascii="Arial" w:hAnsi="Arial"/>
        </w:rPr>
        <w:t xml:space="preserve"> the outcome of </w:t>
      </w:r>
      <w:proofErr w:type="gramStart"/>
      <w:r>
        <w:rPr>
          <w:rFonts w:ascii="Arial" w:hAnsi="Arial"/>
        </w:rPr>
        <w:t>a number of</w:t>
      </w:r>
      <w:proofErr w:type="gramEnd"/>
      <w:r>
        <w:rPr>
          <w:rFonts w:ascii="Arial" w:hAnsi="Arial"/>
        </w:rPr>
        <w:t xml:space="preserve"> large funding bids, including the Lottery. This complexities of trying to obtain this grant are significant, and the Borrowdale Institute Committee are hoping that members of the community and the Parish Council will be patient whilst the outcome of these grants are awaited. The group are still expecting work to take place on site in 2020. </w:t>
      </w:r>
    </w:p>
    <w:p w14:paraId="3D126F0C" w14:textId="77777777" w:rsidR="00001BB8" w:rsidRDefault="00001BB8">
      <w:pPr>
        <w:pStyle w:val="NoSpacing"/>
        <w:rPr>
          <w:rFonts w:ascii="Arial" w:eastAsia="Arial" w:hAnsi="Arial" w:cs="Arial"/>
          <w:b/>
          <w:bCs/>
        </w:rPr>
      </w:pPr>
    </w:p>
    <w:p w14:paraId="073AFEE6" w14:textId="77777777" w:rsidR="00001BB8" w:rsidRDefault="0057122D" w:rsidP="002B7006">
      <w:pPr>
        <w:pStyle w:val="Heading2"/>
        <w:numPr>
          <w:ilvl w:val="0"/>
          <w:numId w:val="14"/>
        </w:numPr>
      </w:pPr>
      <w:r>
        <w:t>Community Led Housing</w:t>
      </w:r>
    </w:p>
    <w:p w14:paraId="7D51615E" w14:textId="77777777" w:rsidR="00001BB8" w:rsidRDefault="00001BB8">
      <w:pPr>
        <w:pStyle w:val="NoSpacing"/>
        <w:rPr>
          <w:rFonts w:ascii="Arial" w:eastAsia="Arial" w:hAnsi="Arial" w:cs="Arial"/>
        </w:rPr>
      </w:pPr>
    </w:p>
    <w:p w14:paraId="36114C9C" w14:textId="436EBD6F" w:rsidR="00001BB8" w:rsidRDefault="0057122D" w:rsidP="00E55057">
      <w:pPr>
        <w:pStyle w:val="NoSpacing"/>
        <w:rPr>
          <w:rFonts w:ascii="Arial" w:hAnsi="Arial"/>
        </w:rPr>
      </w:pPr>
      <w:r>
        <w:rPr>
          <w:rFonts w:ascii="Arial" w:hAnsi="Arial"/>
        </w:rPr>
        <w:t xml:space="preserve">Cllr F Chapman confirmed </w:t>
      </w:r>
      <w:r w:rsidR="00E55057">
        <w:rPr>
          <w:rFonts w:ascii="Arial" w:hAnsi="Arial"/>
        </w:rPr>
        <w:t>that there is currently an offer in for the Vicarage and the Little Glebe</w:t>
      </w:r>
      <w:r w:rsidR="002B7006">
        <w:rPr>
          <w:rFonts w:ascii="Arial" w:hAnsi="Arial"/>
        </w:rPr>
        <w:t xml:space="preserve">, it doesn’t include the Glebe Land that is allocated in the Local Plan as a possible site for affordable housing.  There is already an offer from </w:t>
      </w:r>
      <w:proofErr w:type="spellStart"/>
      <w:r w:rsidR="002B7006">
        <w:rPr>
          <w:rFonts w:ascii="Arial" w:hAnsi="Arial"/>
        </w:rPr>
        <w:t>Mitre</w:t>
      </w:r>
      <w:proofErr w:type="spellEnd"/>
      <w:r w:rsidR="002B7006">
        <w:rPr>
          <w:rFonts w:ascii="Arial" w:hAnsi="Arial"/>
        </w:rPr>
        <w:t xml:space="preserve"> in for the Glebe Land</w:t>
      </w:r>
      <w:r w:rsidR="004D6072">
        <w:rPr>
          <w:rFonts w:ascii="Arial" w:hAnsi="Arial"/>
        </w:rPr>
        <w:t xml:space="preserve"> at a price of £10,000 per possible affordable housing plot</w:t>
      </w:r>
      <w:r w:rsidR="002B7006">
        <w:rPr>
          <w:rFonts w:ascii="Arial" w:hAnsi="Arial"/>
        </w:rPr>
        <w:t xml:space="preserve">. Cllr F Chapman is continuing to pursue this matter, and it is hoped that the outcome of the offers will be known </w:t>
      </w:r>
      <w:r w:rsidR="004D6072">
        <w:rPr>
          <w:rFonts w:ascii="Arial" w:hAnsi="Arial"/>
        </w:rPr>
        <w:t xml:space="preserve">in the coming weeks. </w:t>
      </w:r>
    </w:p>
    <w:p w14:paraId="50B4C115" w14:textId="77777777" w:rsidR="002B7006" w:rsidRDefault="002B7006" w:rsidP="00E55057">
      <w:pPr>
        <w:pStyle w:val="NoSpacing"/>
        <w:rPr>
          <w:rFonts w:ascii="Arial" w:hAnsi="Arial"/>
        </w:rPr>
      </w:pPr>
    </w:p>
    <w:p w14:paraId="41601640" w14:textId="77777777" w:rsidR="002B7006" w:rsidRPr="002B7006" w:rsidRDefault="002B7006" w:rsidP="00E55057">
      <w:pPr>
        <w:pStyle w:val="NoSpacing"/>
        <w:rPr>
          <w:rFonts w:ascii="Arial" w:eastAsia="Arial" w:hAnsi="Arial" w:cs="Arial"/>
          <w:b/>
          <w:bCs/>
        </w:rPr>
      </w:pPr>
      <w:r>
        <w:rPr>
          <w:rFonts w:ascii="Arial" w:hAnsi="Arial"/>
          <w:b/>
          <w:bCs/>
        </w:rPr>
        <w:t xml:space="preserve">Action: Cllr F Chapman to continue working on this matter. </w:t>
      </w:r>
    </w:p>
    <w:p w14:paraId="1E426401" w14:textId="77777777" w:rsidR="00001BB8" w:rsidRDefault="00001BB8">
      <w:pPr>
        <w:pStyle w:val="NoSpacing"/>
        <w:ind w:left="1080"/>
        <w:rPr>
          <w:rFonts w:ascii="Arial" w:eastAsia="Arial" w:hAnsi="Arial" w:cs="Arial"/>
        </w:rPr>
      </w:pPr>
    </w:p>
    <w:p w14:paraId="74032A2A" w14:textId="77777777" w:rsidR="00001BB8" w:rsidRDefault="0057122D" w:rsidP="002B7006">
      <w:pPr>
        <w:pStyle w:val="Heading2"/>
        <w:numPr>
          <w:ilvl w:val="0"/>
          <w:numId w:val="14"/>
        </w:numPr>
      </w:pPr>
      <w:r>
        <w:t>Grange Toilets</w:t>
      </w:r>
    </w:p>
    <w:p w14:paraId="3875891D" w14:textId="77777777" w:rsidR="00001BB8" w:rsidRDefault="00001BB8" w:rsidP="002B7006">
      <w:pPr>
        <w:pStyle w:val="NoSpacing"/>
        <w:rPr>
          <w:rFonts w:ascii="Arial" w:eastAsia="Arial" w:hAnsi="Arial" w:cs="Arial"/>
        </w:rPr>
      </w:pPr>
    </w:p>
    <w:p w14:paraId="163B6D0A" w14:textId="29C20491" w:rsidR="00001BB8" w:rsidRDefault="004D6072" w:rsidP="002B7006">
      <w:pPr>
        <w:pStyle w:val="NoSpacing"/>
        <w:rPr>
          <w:rFonts w:ascii="Arial" w:hAnsi="Arial"/>
        </w:rPr>
      </w:pPr>
      <w:r>
        <w:rPr>
          <w:rFonts w:ascii="Arial" w:hAnsi="Arial"/>
        </w:rPr>
        <w:t xml:space="preserve">The electrical supply is being installed currently. ABC are working to the end of February 2020 for the re-opening date of the site. All present noted that it would be beneficial if this facility could be opened by February 2020 half term. </w:t>
      </w:r>
    </w:p>
    <w:p w14:paraId="133603CC" w14:textId="1A3C69C6" w:rsidR="004D6072" w:rsidRDefault="004D6072" w:rsidP="002B7006">
      <w:pPr>
        <w:pStyle w:val="NoSpacing"/>
        <w:rPr>
          <w:rFonts w:ascii="Arial" w:hAnsi="Arial"/>
        </w:rPr>
      </w:pPr>
    </w:p>
    <w:p w14:paraId="1AB2A168" w14:textId="09DA3EA0" w:rsidR="004D6072" w:rsidRPr="004D6072" w:rsidRDefault="004D6072" w:rsidP="002B7006">
      <w:pPr>
        <w:pStyle w:val="NoSpacing"/>
        <w:rPr>
          <w:rFonts w:ascii="Arial" w:eastAsia="Arial" w:hAnsi="Arial" w:cs="Arial"/>
          <w:b/>
          <w:bCs/>
        </w:rPr>
      </w:pPr>
      <w:r>
        <w:rPr>
          <w:rFonts w:ascii="Arial" w:hAnsi="Arial"/>
          <w:b/>
          <w:bCs/>
        </w:rPr>
        <w:t xml:space="preserve">Action: Clerk to continue to liaise with ABC regarding the works and the scheduled reopening date. </w:t>
      </w:r>
    </w:p>
    <w:p w14:paraId="00D2CAD7" w14:textId="77777777" w:rsidR="00001BB8" w:rsidRDefault="00001BB8" w:rsidP="002B7006">
      <w:pPr>
        <w:pStyle w:val="NoSpacing"/>
        <w:rPr>
          <w:rFonts w:ascii="Arial" w:eastAsia="Arial" w:hAnsi="Arial" w:cs="Arial"/>
        </w:rPr>
      </w:pPr>
    </w:p>
    <w:p w14:paraId="31BC420B" w14:textId="098944A1" w:rsidR="00001BB8" w:rsidRDefault="0057122D" w:rsidP="002B7006">
      <w:pPr>
        <w:pStyle w:val="Heading2"/>
        <w:numPr>
          <w:ilvl w:val="0"/>
          <w:numId w:val="14"/>
        </w:numPr>
      </w:pPr>
      <w:r>
        <w:lastRenderedPageBreak/>
        <w:t>Fourways Bus Shelter</w:t>
      </w:r>
      <w:r w:rsidR="004D6072">
        <w:t xml:space="preserve"> &amp; Grange Bus Shelter</w:t>
      </w:r>
    </w:p>
    <w:p w14:paraId="1E3E72B8" w14:textId="77777777" w:rsidR="00001BB8" w:rsidRDefault="00001BB8">
      <w:pPr>
        <w:pStyle w:val="NoSpacing"/>
        <w:rPr>
          <w:rFonts w:ascii="Arial" w:eastAsia="Arial" w:hAnsi="Arial" w:cs="Arial"/>
        </w:rPr>
      </w:pPr>
    </w:p>
    <w:p w14:paraId="5CC3D033" w14:textId="77777777" w:rsidR="00001BB8" w:rsidRDefault="0057122D">
      <w:pPr>
        <w:pStyle w:val="NoSpacing"/>
        <w:rPr>
          <w:rFonts w:ascii="Arial" w:eastAsia="Arial" w:hAnsi="Arial" w:cs="Arial"/>
        </w:rPr>
      </w:pPr>
      <w:r>
        <w:rPr>
          <w:rFonts w:ascii="Arial" w:hAnsi="Arial"/>
        </w:rPr>
        <w:t>The Clerk noted a quote had been received from a contractor for the works to repair this structure (£2,200 plus VAT).</w:t>
      </w:r>
    </w:p>
    <w:p w14:paraId="5F17246E" w14:textId="77777777" w:rsidR="00001BB8" w:rsidRDefault="00001BB8">
      <w:pPr>
        <w:pStyle w:val="NoSpacing"/>
        <w:rPr>
          <w:rFonts w:ascii="Arial" w:eastAsia="Arial" w:hAnsi="Arial" w:cs="Arial"/>
        </w:rPr>
      </w:pPr>
    </w:p>
    <w:p w14:paraId="15DD87B3" w14:textId="40A635FD" w:rsidR="002B7006" w:rsidRPr="004D6072" w:rsidRDefault="002B7006">
      <w:pPr>
        <w:pStyle w:val="NoSpacing"/>
        <w:rPr>
          <w:rFonts w:ascii="Arial" w:eastAsia="Arial" w:hAnsi="Arial" w:cs="Arial"/>
        </w:rPr>
      </w:pPr>
      <w:r>
        <w:rPr>
          <w:rFonts w:ascii="Arial" w:eastAsia="Arial" w:hAnsi="Arial" w:cs="Arial"/>
        </w:rPr>
        <w:t xml:space="preserve">Cllr D Hindmarch has asked three local trades people for quotes but </w:t>
      </w:r>
      <w:proofErr w:type="spellStart"/>
      <w:r>
        <w:rPr>
          <w:rFonts w:ascii="Arial" w:eastAsia="Arial" w:hAnsi="Arial" w:cs="Arial"/>
        </w:rPr>
        <w:t>non</w:t>
      </w:r>
      <w:proofErr w:type="spellEnd"/>
      <w:r>
        <w:rPr>
          <w:rFonts w:ascii="Arial" w:eastAsia="Arial" w:hAnsi="Arial" w:cs="Arial"/>
        </w:rPr>
        <w:t xml:space="preserve"> have yet been received.</w:t>
      </w:r>
      <w:r w:rsidR="004D6072">
        <w:rPr>
          <w:rFonts w:ascii="Arial" w:eastAsia="Arial" w:hAnsi="Arial" w:cs="Arial"/>
        </w:rPr>
        <w:t xml:space="preserve"> </w:t>
      </w:r>
      <w:r w:rsidR="004D6072">
        <w:rPr>
          <w:rFonts w:ascii="Arial" w:eastAsia="Arial" w:hAnsi="Arial" w:cs="Arial"/>
          <w:b/>
          <w:bCs/>
        </w:rPr>
        <w:t xml:space="preserve">Resolved </w:t>
      </w:r>
      <w:r w:rsidR="004D6072">
        <w:rPr>
          <w:rFonts w:ascii="Arial" w:eastAsia="Arial" w:hAnsi="Arial" w:cs="Arial"/>
        </w:rPr>
        <w:t xml:space="preserve">by all present that if no additional quotes are received by the end of January 2020 that the Clerk proceed to apply for grant funding to support these repairs. </w:t>
      </w:r>
    </w:p>
    <w:p w14:paraId="6EAB9B8A" w14:textId="77777777" w:rsidR="002B7006" w:rsidRDefault="002B7006">
      <w:pPr>
        <w:pStyle w:val="NoSpacing"/>
        <w:rPr>
          <w:rFonts w:ascii="Arial" w:eastAsia="Arial" w:hAnsi="Arial" w:cs="Arial"/>
        </w:rPr>
      </w:pPr>
    </w:p>
    <w:p w14:paraId="487B0235" w14:textId="77777777" w:rsidR="002B7006" w:rsidRDefault="002B7006">
      <w:pPr>
        <w:pStyle w:val="NoSpacing"/>
        <w:rPr>
          <w:rFonts w:ascii="Arial" w:eastAsia="Arial" w:hAnsi="Arial" w:cs="Arial"/>
          <w:b/>
          <w:bCs/>
        </w:rPr>
      </w:pPr>
      <w:r>
        <w:rPr>
          <w:rFonts w:ascii="Arial" w:eastAsia="Arial" w:hAnsi="Arial" w:cs="Arial"/>
          <w:b/>
          <w:bCs/>
        </w:rPr>
        <w:t>Action: Cllr D Hindmarch to chase these quotes up.</w:t>
      </w:r>
    </w:p>
    <w:p w14:paraId="32107582" w14:textId="06C6F250" w:rsidR="002B7006" w:rsidRDefault="002B7006">
      <w:pPr>
        <w:pStyle w:val="NoSpacing"/>
        <w:rPr>
          <w:rFonts w:ascii="Arial" w:eastAsia="Arial" w:hAnsi="Arial" w:cs="Arial"/>
          <w:b/>
          <w:bCs/>
        </w:rPr>
      </w:pPr>
      <w:r>
        <w:rPr>
          <w:rFonts w:ascii="Arial" w:eastAsia="Arial" w:hAnsi="Arial" w:cs="Arial"/>
          <w:b/>
          <w:bCs/>
        </w:rPr>
        <w:t>Action: Clerk to apply for grant funding once quotes are received.</w:t>
      </w:r>
    </w:p>
    <w:p w14:paraId="194A8F9A" w14:textId="5C73C4AF" w:rsidR="004D6072" w:rsidRDefault="004D6072">
      <w:pPr>
        <w:pStyle w:val="NoSpacing"/>
        <w:rPr>
          <w:rFonts w:ascii="Arial" w:eastAsia="Arial" w:hAnsi="Arial" w:cs="Arial"/>
          <w:b/>
          <w:bCs/>
        </w:rPr>
      </w:pPr>
    </w:p>
    <w:p w14:paraId="604D6130" w14:textId="5A162B6C" w:rsidR="004D6072" w:rsidRPr="004D6072" w:rsidRDefault="004D6072">
      <w:pPr>
        <w:pStyle w:val="NoSpacing"/>
        <w:rPr>
          <w:rFonts w:ascii="Arial" w:eastAsia="Arial" w:hAnsi="Arial" w:cs="Arial"/>
        </w:rPr>
      </w:pPr>
      <w:r>
        <w:rPr>
          <w:rFonts w:ascii="Arial" w:eastAsia="Arial" w:hAnsi="Arial" w:cs="Arial"/>
        </w:rPr>
        <w:t xml:space="preserve">Grange Bus Shelter- The Clerk noted that a complaint had been received from a member of the public regarding leaves in the Grange Bus Shelter. </w:t>
      </w:r>
    </w:p>
    <w:p w14:paraId="3C78D64A" w14:textId="77777777" w:rsidR="002B7006" w:rsidRPr="002B7006" w:rsidRDefault="002B7006">
      <w:pPr>
        <w:pStyle w:val="NoSpacing"/>
        <w:rPr>
          <w:rFonts w:ascii="Arial" w:eastAsia="Arial" w:hAnsi="Arial" w:cs="Arial"/>
        </w:rPr>
      </w:pPr>
    </w:p>
    <w:p w14:paraId="02C1BB77" w14:textId="52B0D22D" w:rsidR="00001BB8" w:rsidRDefault="004D6072" w:rsidP="002B7006">
      <w:pPr>
        <w:pStyle w:val="Heading1"/>
        <w:rPr>
          <w:rFonts w:eastAsia="Arial" w:cs="Arial"/>
        </w:rPr>
      </w:pPr>
      <w:r>
        <w:t>09/2020</w:t>
      </w:r>
      <w:r w:rsidR="0057122D">
        <w:t xml:space="preserve"> Highways &amp; Transport Matters</w:t>
      </w:r>
    </w:p>
    <w:p w14:paraId="5D416AE4" w14:textId="77777777" w:rsidR="00001BB8" w:rsidRDefault="00001BB8">
      <w:pPr>
        <w:pStyle w:val="NoSpacing"/>
        <w:rPr>
          <w:rFonts w:ascii="Arial" w:eastAsia="Arial" w:hAnsi="Arial" w:cs="Arial"/>
          <w:b/>
          <w:bCs/>
          <w:u w:val="single"/>
        </w:rPr>
      </w:pPr>
    </w:p>
    <w:p w14:paraId="31AEA28B" w14:textId="072349EF" w:rsidR="002B7006" w:rsidRDefault="004D6072" w:rsidP="002B7006">
      <w:pPr>
        <w:pStyle w:val="Heading2"/>
        <w:rPr>
          <w:rFonts w:eastAsia="Arial"/>
        </w:rPr>
      </w:pPr>
      <w:r>
        <w:rPr>
          <w:rFonts w:eastAsia="Arial"/>
        </w:rPr>
        <w:t>Pedestrian Infrastructure B5289</w:t>
      </w:r>
    </w:p>
    <w:p w14:paraId="139E86B1" w14:textId="77777777" w:rsidR="002B7006" w:rsidRDefault="002B7006">
      <w:pPr>
        <w:pStyle w:val="NoSpacing"/>
        <w:rPr>
          <w:rFonts w:ascii="Arial" w:eastAsia="Arial" w:hAnsi="Arial" w:cs="Arial"/>
        </w:rPr>
      </w:pPr>
    </w:p>
    <w:p w14:paraId="311C30D2" w14:textId="2C07AA0B" w:rsidR="002B7006" w:rsidRDefault="004D6072">
      <w:pPr>
        <w:pStyle w:val="NoSpacing"/>
        <w:rPr>
          <w:rFonts w:ascii="Arial" w:eastAsia="Arial" w:hAnsi="Arial" w:cs="Arial"/>
        </w:rPr>
      </w:pPr>
      <w:r>
        <w:rPr>
          <w:rFonts w:ascii="Arial" w:eastAsia="Arial" w:hAnsi="Arial" w:cs="Arial"/>
        </w:rPr>
        <w:t xml:space="preserve">The Clerk confirmed that following on from the concerns raised by the Parish Council in November 2019, CCC have offered to organize a site meeting in Mid/late February 2020 to look at the issues raised. (Lack of Pedestrian Infrastructure between </w:t>
      </w:r>
      <w:proofErr w:type="spellStart"/>
      <w:r>
        <w:rPr>
          <w:rFonts w:ascii="Arial" w:eastAsia="Arial" w:hAnsi="Arial" w:cs="Arial"/>
        </w:rPr>
        <w:t>Kettlewell</w:t>
      </w:r>
      <w:proofErr w:type="spellEnd"/>
      <w:r>
        <w:rPr>
          <w:rFonts w:ascii="Arial" w:eastAsia="Arial" w:hAnsi="Arial" w:cs="Arial"/>
        </w:rPr>
        <w:t xml:space="preserve"> Car Park &amp; </w:t>
      </w:r>
      <w:proofErr w:type="spellStart"/>
      <w:r>
        <w:rPr>
          <w:rFonts w:ascii="Arial" w:eastAsia="Arial" w:hAnsi="Arial" w:cs="Arial"/>
        </w:rPr>
        <w:t>Lodore</w:t>
      </w:r>
      <w:proofErr w:type="spellEnd"/>
      <w:r>
        <w:rPr>
          <w:rFonts w:ascii="Arial" w:eastAsia="Arial" w:hAnsi="Arial" w:cs="Arial"/>
        </w:rPr>
        <w:t xml:space="preserve"> Hotel, and the outlet of Pedestrians on to the road at the top of </w:t>
      </w:r>
      <w:proofErr w:type="spellStart"/>
      <w:r>
        <w:rPr>
          <w:rFonts w:ascii="Arial" w:eastAsia="Arial" w:hAnsi="Arial" w:cs="Arial"/>
        </w:rPr>
        <w:t>Ashness</w:t>
      </w:r>
      <w:proofErr w:type="spellEnd"/>
      <w:r>
        <w:rPr>
          <w:rFonts w:ascii="Arial" w:eastAsia="Arial" w:hAnsi="Arial" w:cs="Arial"/>
        </w:rPr>
        <w:t xml:space="preserve"> Steps). </w:t>
      </w:r>
    </w:p>
    <w:p w14:paraId="3D131FBE" w14:textId="21B59B42" w:rsidR="004D6072" w:rsidRDefault="004D6072">
      <w:pPr>
        <w:pStyle w:val="NoSpacing"/>
        <w:rPr>
          <w:rFonts w:ascii="Arial" w:eastAsia="Arial" w:hAnsi="Arial" w:cs="Arial"/>
        </w:rPr>
      </w:pPr>
    </w:p>
    <w:p w14:paraId="4F1207A5" w14:textId="1C539F34" w:rsidR="004D6072" w:rsidRPr="004D6072" w:rsidRDefault="004D6072">
      <w:pPr>
        <w:pStyle w:val="NoSpacing"/>
        <w:rPr>
          <w:rFonts w:ascii="Arial" w:eastAsia="Arial" w:hAnsi="Arial" w:cs="Arial"/>
          <w:b/>
          <w:bCs/>
        </w:rPr>
      </w:pPr>
      <w:r>
        <w:rPr>
          <w:rFonts w:ascii="Arial" w:eastAsia="Arial" w:hAnsi="Arial" w:cs="Arial"/>
          <w:b/>
          <w:bCs/>
        </w:rPr>
        <w:t xml:space="preserve">Action: Clerk to circulate details of the meeting to all councilors once the meeting date has been set. </w:t>
      </w:r>
    </w:p>
    <w:p w14:paraId="2189B4CB" w14:textId="39F5154B" w:rsidR="00001BB8" w:rsidRDefault="00001BB8">
      <w:pPr>
        <w:pStyle w:val="NoSpacing"/>
        <w:rPr>
          <w:rFonts w:ascii="Arial" w:eastAsia="Arial" w:hAnsi="Arial" w:cs="Arial"/>
          <w:u w:val="single"/>
        </w:rPr>
      </w:pPr>
    </w:p>
    <w:p w14:paraId="0A3EA74E" w14:textId="25FF0999" w:rsidR="004D6072" w:rsidRDefault="004D6072">
      <w:pPr>
        <w:pStyle w:val="NoSpacing"/>
        <w:rPr>
          <w:rFonts w:ascii="Arial" w:eastAsia="Arial" w:hAnsi="Arial" w:cs="Arial"/>
          <w:i/>
          <w:iCs/>
        </w:rPr>
      </w:pPr>
      <w:r>
        <w:rPr>
          <w:rFonts w:ascii="Arial" w:eastAsia="Arial" w:hAnsi="Arial" w:cs="Arial"/>
          <w:i/>
          <w:iCs/>
        </w:rPr>
        <w:t>Concerns over Speeding vehicles on the B5289</w:t>
      </w:r>
    </w:p>
    <w:p w14:paraId="441FF6B1" w14:textId="1947C26A" w:rsidR="004D6072" w:rsidRDefault="004D6072">
      <w:pPr>
        <w:pStyle w:val="NoSpacing"/>
        <w:rPr>
          <w:rFonts w:ascii="Arial" w:eastAsia="Arial" w:hAnsi="Arial" w:cs="Arial"/>
          <w:i/>
          <w:iCs/>
        </w:rPr>
      </w:pPr>
    </w:p>
    <w:p w14:paraId="70FA1560" w14:textId="735FA592" w:rsidR="004D6072" w:rsidRDefault="004D6072">
      <w:pPr>
        <w:pStyle w:val="NoSpacing"/>
        <w:rPr>
          <w:rFonts w:ascii="Arial" w:eastAsia="Arial" w:hAnsi="Arial" w:cs="Arial"/>
        </w:rPr>
      </w:pPr>
      <w:r>
        <w:rPr>
          <w:rFonts w:ascii="Arial" w:eastAsia="Arial" w:hAnsi="Arial" w:cs="Arial"/>
        </w:rPr>
        <w:t>The Clerk informed all those present that the Police are raising this at a meeting of the CRASH group and then a further response will be provided to the Council.</w:t>
      </w:r>
    </w:p>
    <w:p w14:paraId="375FC9DA" w14:textId="70CF74C1" w:rsidR="004D6072" w:rsidRDefault="004D6072">
      <w:pPr>
        <w:pStyle w:val="NoSpacing"/>
        <w:rPr>
          <w:rFonts w:ascii="Arial" w:eastAsia="Arial" w:hAnsi="Arial" w:cs="Arial"/>
        </w:rPr>
      </w:pPr>
    </w:p>
    <w:p w14:paraId="61BEF1AB" w14:textId="1BD06E9C" w:rsidR="004D6072" w:rsidRDefault="004D6072">
      <w:pPr>
        <w:pStyle w:val="NoSpacing"/>
        <w:rPr>
          <w:rFonts w:ascii="Arial" w:eastAsia="Arial" w:hAnsi="Arial" w:cs="Arial"/>
          <w:b/>
          <w:bCs/>
        </w:rPr>
      </w:pPr>
      <w:r>
        <w:rPr>
          <w:rFonts w:ascii="Arial" w:eastAsia="Arial" w:hAnsi="Arial" w:cs="Arial"/>
          <w:b/>
          <w:bCs/>
        </w:rPr>
        <w:t>Action: Clerk to continue to pursue this matter with the Police.</w:t>
      </w:r>
    </w:p>
    <w:p w14:paraId="263020C7" w14:textId="77777777" w:rsidR="004D6072" w:rsidRPr="004D6072" w:rsidRDefault="004D6072">
      <w:pPr>
        <w:pStyle w:val="NoSpacing"/>
        <w:rPr>
          <w:rFonts w:ascii="Arial" w:eastAsia="Arial" w:hAnsi="Arial" w:cs="Arial"/>
          <w:b/>
          <w:bCs/>
        </w:rPr>
      </w:pPr>
    </w:p>
    <w:p w14:paraId="3AE994AE" w14:textId="20B0CEAA" w:rsidR="00001BB8" w:rsidRDefault="004D6072" w:rsidP="002B7006">
      <w:pPr>
        <w:pStyle w:val="Heading1"/>
        <w:rPr>
          <w:rFonts w:eastAsia="Arial" w:cs="Arial"/>
        </w:rPr>
      </w:pPr>
      <w:r>
        <w:t>10/2020</w:t>
      </w:r>
      <w:r w:rsidR="0057122D">
        <w:t xml:space="preserve"> Correspondence received</w:t>
      </w:r>
    </w:p>
    <w:p w14:paraId="2DF9B53F" w14:textId="77777777" w:rsidR="00001BB8" w:rsidRDefault="00001BB8">
      <w:pPr>
        <w:pStyle w:val="NoSpacing"/>
        <w:rPr>
          <w:rFonts w:ascii="Arial" w:eastAsia="Arial" w:hAnsi="Arial" w:cs="Arial"/>
          <w:b/>
          <w:bCs/>
          <w:u w:val="single"/>
        </w:rPr>
      </w:pPr>
    </w:p>
    <w:p w14:paraId="5FAB0A27"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that correspondence be noted as received unless otherwise noted.</w:t>
      </w:r>
    </w:p>
    <w:p w14:paraId="3FB152F5" w14:textId="77777777" w:rsidR="00001BB8" w:rsidRDefault="00001BB8">
      <w:pPr>
        <w:pStyle w:val="NoSpacing"/>
        <w:rPr>
          <w:rFonts w:ascii="Arial" w:eastAsia="Arial" w:hAnsi="Arial" w:cs="Arial"/>
          <w:b/>
          <w:bCs/>
        </w:rPr>
      </w:pPr>
    </w:p>
    <w:p w14:paraId="2D796F06" w14:textId="6BCE549A" w:rsidR="004D6072" w:rsidRDefault="004D6072" w:rsidP="00B364AB">
      <w:pPr>
        <w:pStyle w:val="Heading2"/>
        <w:rPr>
          <w:rFonts w:eastAsia="Arial"/>
        </w:rPr>
      </w:pPr>
      <w:r>
        <w:rPr>
          <w:rFonts w:eastAsia="Arial"/>
        </w:rPr>
        <w:t>Allerdale Borough Council Footway Lighting Update</w:t>
      </w:r>
    </w:p>
    <w:p w14:paraId="65909838" w14:textId="77777777" w:rsidR="00B364AB" w:rsidRPr="00B364AB" w:rsidRDefault="00B364AB" w:rsidP="00B364AB"/>
    <w:p w14:paraId="7673C802" w14:textId="772C9B58" w:rsidR="00B364AB" w:rsidRPr="00B364AB" w:rsidRDefault="00B364AB" w:rsidP="00B364AB">
      <w:pPr>
        <w:pStyle w:val="NoSpacing"/>
        <w:rPr>
          <w:rFonts w:ascii="Arial" w:eastAsiaTheme="minorHAnsi" w:hAnsi="Arial" w:cs="Arial"/>
          <w:color w:val="auto"/>
          <w:lang w:eastAsia="en-US"/>
        </w:rPr>
      </w:pPr>
      <w:r w:rsidRPr="00B364AB">
        <w:rPr>
          <w:rFonts w:ascii="Arial" w:hAnsi="Arial" w:cs="Arial"/>
        </w:rPr>
        <w:t>The Clerk informed all present that Allerdale Borough Council have revised their suggestion on the devolution of street lighting to Parish Councils. The likely current proposal is that from 21/22 Financial Year Parish Councils will be asked to fund the electricity cost for any footway lights within their parish, and Allerdale Borough Council would remain responsible for the maintenance and repairs of the lights.</w:t>
      </w:r>
    </w:p>
    <w:p w14:paraId="1C10DDE2" w14:textId="77777777" w:rsidR="00B364AB" w:rsidRPr="00B364AB" w:rsidRDefault="00B364AB" w:rsidP="00B364AB"/>
    <w:p w14:paraId="0E806A7C" w14:textId="2FB09AAC" w:rsidR="00B364AB" w:rsidRDefault="00B364AB" w:rsidP="009C1E2A">
      <w:pPr>
        <w:pStyle w:val="Heading2"/>
      </w:pPr>
      <w:r>
        <w:t>Derwentwater Cycle Way (Western side of the Lake, and possible extension via Hollows Farm/River Path to Rosthwaite).</w:t>
      </w:r>
    </w:p>
    <w:p w14:paraId="252A8D15" w14:textId="6C7314E0" w:rsidR="00B364AB" w:rsidRDefault="00B364AB" w:rsidP="00B364AB">
      <w:pPr>
        <w:rPr>
          <w:rFonts w:ascii="Arial" w:hAnsi="Arial" w:cs="Arial"/>
          <w:i/>
          <w:iCs/>
          <w:sz w:val="22"/>
          <w:szCs w:val="22"/>
        </w:rPr>
      </w:pPr>
    </w:p>
    <w:p w14:paraId="15F4C2B3" w14:textId="5610EC24" w:rsidR="00B364AB" w:rsidRDefault="00B364AB" w:rsidP="00B364AB">
      <w:pPr>
        <w:rPr>
          <w:rFonts w:ascii="Arial" w:hAnsi="Arial" w:cs="Arial"/>
          <w:sz w:val="22"/>
          <w:szCs w:val="22"/>
        </w:rPr>
      </w:pPr>
      <w:r>
        <w:rPr>
          <w:rFonts w:ascii="Arial" w:hAnsi="Arial" w:cs="Arial"/>
          <w:sz w:val="22"/>
          <w:szCs w:val="22"/>
        </w:rPr>
        <w:t>The Clerk noted that Cath Johnson of the LDNPA has requested a formal response from the Parish Council on the proposals that were shared with the Parish Council at the November 2019 meeting.</w:t>
      </w:r>
    </w:p>
    <w:p w14:paraId="6240003C" w14:textId="4C55F1DC" w:rsidR="00B364AB" w:rsidRDefault="00B364AB" w:rsidP="00B364AB">
      <w:pPr>
        <w:rPr>
          <w:rFonts w:ascii="Arial" w:hAnsi="Arial" w:cs="Arial"/>
          <w:sz w:val="22"/>
          <w:szCs w:val="22"/>
        </w:rPr>
      </w:pPr>
    </w:p>
    <w:p w14:paraId="182C6CA0" w14:textId="2F8608BF" w:rsidR="00B364AB" w:rsidRDefault="00B364AB" w:rsidP="00B364AB">
      <w:pPr>
        <w:rPr>
          <w:rFonts w:ascii="Arial" w:hAnsi="Arial" w:cs="Arial"/>
          <w:sz w:val="22"/>
          <w:szCs w:val="22"/>
        </w:rPr>
      </w:pPr>
      <w:r>
        <w:rPr>
          <w:rFonts w:ascii="Arial" w:hAnsi="Arial" w:cs="Arial"/>
          <w:b/>
          <w:bCs/>
          <w:sz w:val="22"/>
          <w:szCs w:val="22"/>
        </w:rPr>
        <w:t xml:space="preserve">Resolved </w:t>
      </w:r>
      <w:r>
        <w:rPr>
          <w:rFonts w:ascii="Arial" w:hAnsi="Arial" w:cs="Arial"/>
          <w:sz w:val="22"/>
          <w:szCs w:val="22"/>
        </w:rPr>
        <w:t xml:space="preserve">by the majority of those present that Borrowdale Parish Council are supportive of the proposals to put a cycleway down the Western Side of the Lake, but note concern that when users get to the end of this cycleway at Grange, they would end up back on the road. All present objected to the proposals to extend the cycle way from Grange to Rosthwaite, this would be urbanisation of a currently green and rural footpath and would be inappropriate over development of this footpath.  Additionally, the Parish Council noted once again that significant funds need to be spent on maintenance of the existing Public Rights of Way network before huge amounts of funding are spent on new routes. </w:t>
      </w:r>
    </w:p>
    <w:p w14:paraId="61B11B7E" w14:textId="62789001" w:rsidR="00B364AB" w:rsidRDefault="00B364AB" w:rsidP="00B364AB">
      <w:pPr>
        <w:rPr>
          <w:rFonts w:ascii="Arial" w:hAnsi="Arial" w:cs="Arial"/>
          <w:sz w:val="22"/>
          <w:szCs w:val="22"/>
        </w:rPr>
      </w:pPr>
    </w:p>
    <w:p w14:paraId="46397165" w14:textId="76B19EB7" w:rsidR="00B364AB" w:rsidRPr="00B364AB" w:rsidRDefault="00B364AB" w:rsidP="00B364AB">
      <w:pPr>
        <w:rPr>
          <w:rFonts w:ascii="Arial" w:hAnsi="Arial" w:cs="Arial"/>
          <w:b/>
          <w:bCs/>
          <w:sz w:val="22"/>
          <w:szCs w:val="22"/>
        </w:rPr>
      </w:pPr>
      <w:r>
        <w:rPr>
          <w:rFonts w:ascii="Arial" w:hAnsi="Arial" w:cs="Arial"/>
          <w:b/>
          <w:bCs/>
          <w:sz w:val="22"/>
          <w:szCs w:val="22"/>
        </w:rPr>
        <w:t xml:space="preserve">Action: Clerk to submit this formal response to Cath Johnson. </w:t>
      </w:r>
    </w:p>
    <w:p w14:paraId="63782AC0" w14:textId="77777777" w:rsidR="00B364AB" w:rsidRDefault="00B364AB" w:rsidP="00B364AB">
      <w:pPr>
        <w:rPr>
          <w:rFonts w:ascii="Arial" w:hAnsi="Arial" w:cs="Arial"/>
          <w:i/>
          <w:iCs/>
          <w:sz w:val="22"/>
          <w:szCs w:val="22"/>
        </w:rPr>
      </w:pPr>
    </w:p>
    <w:p w14:paraId="3E848717" w14:textId="140CFD2A" w:rsidR="00B364AB" w:rsidRDefault="00B364AB" w:rsidP="009C1E2A">
      <w:pPr>
        <w:pStyle w:val="Heading2"/>
      </w:pPr>
      <w:r>
        <w:t xml:space="preserve">Allerdale Borough Council Budget Consultation </w:t>
      </w:r>
    </w:p>
    <w:p w14:paraId="3D82E0C1" w14:textId="59A4DB7E" w:rsidR="00B364AB" w:rsidRPr="00B364AB" w:rsidRDefault="00B364AB" w:rsidP="004D6072">
      <w:pPr>
        <w:rPr>
          <w:rFonts w:ascii="Arial" w:hAnsi="Arial" w:cs="Arial"/>
          <w:i/>
          <w:iCs/>
          <w:sz w:val="22"/>
          <w:szCs w:val="22"/>
        </w:rPr>
      </w:pPr>
    </w:p>
    <w:p w14:paraId="2C0D125C" w14:textId="77777777" w:rsidR="00B364AB" w:rsidRPr="00B364AB" w:rsidRDefault="00B364AB" w:rsidP="00B364AB">
      <w:pPr>
        <w:pStyle w:val="NoSpacing"/>
        <w:rPr>
          <w:rFonts w:ascii="Arial" w:hAnsi="Arial"/>
          <w:iCs/>
        </w:rPr>
      </w:pPr>
      <w:r w:rsidRPr="00B364AB">
        <w:rPr>
          <w:rFonts w:ascii="Arial" w:hAnsi="Arial"/>
          <w:iCs/>
        </w:rPr>
        <w:t>It was noted that this was out for public consultation and that three proposals were encompassed with it to try and help meet the further austerity requirements facing the Council:</w:t>
      </w:r>
    </w:p>
    <w:p w14:paraId="0C861909" w14:textId="77777777" w:rsidR="00B364AB" w:rsidRPr="00B364AB" w:rsidRDefault="00B364AB" w:rsidP="00B364AB">
      <w:pPr>
        <w:pStyle w:val="NoSpacing"/>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iCs/>
        </w:rPr>
      </w:pPr>
      <w:r w:rsidRPr="00B364AB">
        <w:rPr>
          <w:rFonts w:ascii="Arial" w:hAnsi="Arial"/>
          <w:iCs/>
        </w:rPr>
        <w:t>Moving general waste to once a fortnight collection</w:t>
      </w:r>
    </w:p>
    <w:p w14:paraId="0F7B17EF" w14:textId="77777777" w:rsidR="00B364AB" w:rsidRPr="00B364AB" w:rsidRDefault="00B364AB" w:rsidP="00B364AB">
      <w:pPr>
        <w:pStyle w:val="NoSpacing"/>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iCs/>
        </w:rPr>
      </w:pPr>
      <w:r w:rsidRPr="00B364AB">
        <w:rPr>
          <w:rFonts w:ascii="Arial" w:hAnsi="Arial"/>
          <w:iCs/>
        </w:rPr>
        <w:t>Charging people for garden waste collections (Circa £40 per annum)</w:t>
      </w:r>
    </w:p>
    <w:p w14:paraId="0051DF01" w14:textId="77777777" w:rsidR="00B364AB" w:rsidRPr="00B364AB" w:rsidRDefault="00B364AB" w:rsidP="00B364AB">
      <w:pPr>
        <w:pStyle w:val="NoSpacing"/>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iCs/>
        </w:rPr>
      </w:pPr>
      <w:r w:rsidRPr="00B364AB">
        <w:rPr>
          <w:rFonts w:ascii="Arial" w:hAnsi="Arial"/>
          <w:iCs/>
        </w:rPr>
        <w:t xml:space="preserve">Charging people for replacement bins if there’s becomes lost or damaged. </w:t>
      </w:r>
    </w:p>
    <w:p w14:paraId="5FE4DF29" w14:textId="77777777" w:rsidR="00B364AB" w:rsidRPr="00B364AB" w:rsidRDefault="00B364AB" w:rsidP="00B364AB">
      <w:pPr>
        <w:pStyle w:val="NoSpacing"/>
        <w:rPr>
          <w:rFonts w:ascii="Arial" w:hAnsi="Arial"/>
          <w:iCs/>
        </w:rPr>
      </w:pPr>
    </w:p>
    <w:p w14:paraId="6A5211C4" w14:textId="77777777" w:rsidR="00B364AB" w:rsidRPr="00B364AB" w:rsidRDefault="00B364AB" w:rsidP="00B364AB">
      <w:pPr>
        <w:pStyle w:val="NoSpacing"/>
        <w:rPr>
          <w:rFonts w:ascii="Arial" w:hAnsi="Arial"/>
          <w:iCs/>
        </w:rPr>
      </w:pPr>
      <w:r w:rsidRPr="00B364AB">
        <w:rPr>
          <w:rFonts w:ascii="Arial" w:hAnsi="Arial"/>
          <w:b/>
          <w:bCs/>
          <w:iCs/>
        </w:rPr>
        <w:t xml:space="preserve">Resolved </w:t>
      </w:r>
      <w:r w:rsidRPr="00B364AB">
        <w:rPr>
          <w:rFonts w:ascii="Arial" w:hAnsi="Arial"/>
          <w:iCs/>
        </w:rPr>
        <w:t>by all present that individuals submit personal responses if they wish to do so.</w:t>
      </w:r>
    </w:p>
    <w:p w14:paraId="248561FE" w14:textId="77777777" w:rsidR="00B364AB" w:rsidRPr="00B364AB" w:rsidRDefault="00B364AB" w:rsidP="004D6072">
      <w:pPr>
        <w:rPr>
          <w:rFonts w:ascii="Arial" w:hAnsi="Arial" w:cs="Arial"/>
          <w:i/>
          <w:iCs/>
          <w:sz w:val="22"/>
          <w:szCs w:val="22"/>
        </w:rPr>
      </w:pPr>
    </w:p>
    <w:p w14:paraId="56DA2E0F" w14:textId="32E7A988" w:rsidR="00001BB8" w:rsidRDefault="00B364AB" w:rsidP="005F15AF">
      <w:pPr>
        <w:pStyle w:val="Heading1"/>
        <w:rPr>
          <w:rFonts w:eastAsia="Arial" w:cs="Arial"/>
        </w:rPr>
      </w:pPr>
      <w:r>
        <w:t>11/2020</w:t>
      </w:r>
      <w:r w:rsidR="0057122D">
        <w:t xml:space="preserve"> Planning applications</w:t>
      </w:r>
    </w:p>
    <w:p w14:paraId="0B25DB0E" w14:textId="77777777" w:rsidR="00001BB8" w:rsidRDefault="00001BB8">
      <w:pPr>
        <w:pStyle w:val="NoSpacing"/>
        <w:rPr>
          <w:rFonts w:ascii="Arial" w:eastAsia="Arial" w:hAnsi="Arial" w:cs="Arial"/>
          <w:b/>
          <w:bCs/>
          <w:u w:val="single"/>
        </w:rPr>
      </w:pPr>
    </w:p>
    <w:p w14:paraId="46516740" w14:textId="59C10B22" w:rsidR="00001BB8" w:rsidRDefault="0057122D">
      <w:pPr>
        <w:pStyle w:val="NoSpacing"/>
        <w:rPr>
          <w:rFonts w:ascii="Arial" w:eastAsia="Arial" w:hAnsi="Arial" w:cs="Arial"/>
          <w:b/>
          <w:bCs/>
        </w:rPr>
      </w:pPr>
      <w:r>
        <w:rPr>
          <w:rFonts w:ascii="Arial" w:hAnsi="Arial"/>
          <w:b/>
          <w:bCs/>
        </w:rPr>
        <w:t xml:space="preserve">Ref: </w:t>
      </w:r>
      <w:r>
        <w:rPr>
          <w:rFonts w:ascii="Arial" w:hAnsi="Arial"/>
          <w:b/>
          <w:bCs/>
        </w:rPr>
        <w:tab/>
      </w:r>
      <w:r>
        <w:rPr>
          <w:rFonts w:ascii="Arial" w:hAnsi="Arial"/>
          <w:b/>
          <w:bCs/>
        </w:rPr>
        <w:tab/>
        <w:t>7/2019/2</w:t>
      </w:r>
      <w:r w:rsidR="00B364AB">
        <w:rPr>
          <w:rFonts w:ascii="Arial" w:hAnsi="Arial"/>
          <w:b/>
          <w:bCs/>
        </w:rPr>
        <w:t>325</w:t>
      </w:r>
    </w:p>
    <w:p w14:paraId="3BF2E0CF" w14:textId="6FAFFBAB" w:rsidR="00001BB8" w:rsidRDefault="0057122D">
      <w:pPr>
        <w:pStyle w:val="NoSpacing"/>
        <w:rPr>
          <w:rFonts w:ascii="Arial" w:eastAsia="Arial" w:hAnsi="Arial" w:cs="Arial"/>
        </w:rPr>
      </w:pPr>
      <w:r>
        <w:rPr>
          <w:rFonts w:ascii="Arial" w:hAnsi="Arial"/>
        </w:rPr>
        <w:t xml:space="preserve">Location: </w:t>
      </w:r>
      <w:r>
        <w:rPr>
          <w:rFonts w:ascii="Arial" w:hAnsi="Arial"/>
        </w:rPr>
        <w:tab/>
      </w:r>
      <w:r w:rsidR="00B364AB">
        <w:rPr>
          <w:rFonts w:ascii="Arial" w:hAnsi="Arial"/>
        </w:rPr>
        <w:t xml:space="preserve">Borrowdale Institute, Kiln Orchard </w:t>
      </w:r>
      <w:r>
        <w:rPr>
          <w:rFonts w:ascii="Arial" w:hAnsi="Arial"/>
        </w:rPr>
        <w:t xml:space="preserve"> </w:t>
      </w:r>
    </w:p>
    <w:p w14:paraId="6FA747E1" w14:textId="121ED031" w:rsidR="00001BB8" w:rsidRDefault="0057122D">
      <w:pPr>
        <w:pStyle w:val="NoSpacing"/>
        <w:rPr>
          <w:rFonts w:ascii="Arial" w:eastAsia="Arial" w:hAnsi="Arial" w:cs="Arial"/>
        </w:rPr>
      </w:pPr>
      <w:r>
        <w:rPr>
          <w:rFonts w:ascii="Arial" w:hAnsi="Arial"/>
        </w:rPr>
        <w:t xml:space="preserve">Proposal: </w:t>
      </w:r>
      <w:r>
        <w:rPr>
          <w:rFonts w:ascii="Arial" w:hAnsi="Arial"/>
        </w:rPr>
        <w:tab/>
      </w:r>
      <w:r w:rsidR="00B364AB">
        <w:rPr>
          <w:rFonts w:ascii="Arial" w:hAnsi="Arial"/>
        </w:rPr>
        <w:t>Installation of telecoms equipment as part of new Smart Metering Network</w:t>
      </w:r>
      <w:r w:rsidR="005F15AF">
        <w:rPr>
          <w:rFonts w:ascii="Arial" w:hAnsi="Arial"/>
        </w:rPr>
        <w:t xml:space="preserve"> </w:t>
      </w:r>
    </w:p>
    <w:p w14:paraId="7F7D650A" w14:textId="77777777" w:rsidR="00001BB8" w:rsidRDefault="00001BB8">
      <w:pPr>
        <w:pStyle w:val="NoSpacing"/>
        <w:rPr>
          <w:rFonts w:ascii="Arial" w:eastAsia="Arial" w:hAnsi="Arial" w:cs="Arial"/>
        </w:rPr>
      </w:pPr>
    </w:p>
    <w:p w14:paraId="089A3CD4" w14:textId="78E7E86C" w:rsidR="00001BB8" w:rsidRDefault="0057122D" w:rsidP="005F15AF">
      <w:pPr>
        <w:pStyle w:val="NoSpacing"/>
        <w:rPr>
          <w:rFonts w:ascii="Arial" w:eastAsia="Arial" w:hAnsi="Arial" w:cs="Arial"/>
        </w:rPr>
      </w:pPr>
      <w:r>
        <w:rPr>
          <w:rFonts w:ascii="Arial" w:hAnsi="Arial"/>
          <w:b/>
          <w:bCs/>
        </w:rPr>
        <w:t xml:space="preserve">Resolved </w:t>
      </w:r>
      <w:r>
        <w:rPr>
          <w:rFonts w:ascii="Arial" w:hAnsi="Arial"/>
        </w:rPr>
        <w:t xml:space="preserve">by all present that </w:t>
      </w:r>
      <w:r w:rsidR="005F15AF">
        <w:rPr>
          <w:rFonts w:ascii="Arial" w:hAnsi="Arial"/>
        </w:rPr>
        <w:t xml:space="preserve">Borrowdale Parish Council </w:t>
      </w:r>
      <w:r w:rsidR="00B364AB">
        <w:rPr>
          <w:rFonts w:ascii="Arial" w:hAnsi="Arial"/>
        </w:rPr>
        <w:t xml:space="preserve">fully support this application. This revised siting of the mast is in a much more appropriate position to minimize the visual impact it has. </w:t>
      </w:r>
      <w:r w:rsidR="005F15AF">
        <w:rPr>
          <w:rFonts w:ascii="Arial" w:hAnsi="Arial"/>
        </w:rPr>
        <w:t xml:space="preserve"> </w:t>
      </w:r>
    </w:p>
    <w:p w14:paraId="201C3ECD" w14:textId="77777777" w:rsidR="00001BB8" w:rsidRDefault="00001BB8">
      <w:pPr>
        <w:pStyle w:val="NoSpacing"/>
        <w:rPr>
          <w:rFonts w:ascii="Arial" w:eastAsia="Arial" w:hAnsi="Arial" w:cs="Arial"/>
        </w:rPr>
      </w:pPr>
    </w:p>
    <w:p w14:paraId="76A1F145" w14:textId="73CC5E55" w:rsidR="005F15AF" w:rsidRDefault="0057122D">
      <w:pPr>
        <w:pStyle w:val="NoSpacing"/>
        <w:rPr>
          <w:rFonts w:ascii="Arial" w:hAnsi="Arial"/>
          <w:b/>
          <w:bCs/>
        </w:rPr>
      </w:pPr>
      <w:r>
        <w:rPr>
          <w:rFonts w:ascii="Arial" w:hAnsi="Arial"/>
          <w:b/>
          <w:bCs/>
        </w:rPr>
        <w:t>Action: Clerk to submit these comments.</w:t>
      </w:r>
    </w:p>
    <w:p w14:paraId="024BE0B0" w14:textId="33F77284" w:rsidR="00B364AB" w:rsidRDefault="00B364AB">
      <w:pPr>
        <w:pStyle w:val="NoSpacing"/>
        <w:rPr>
          <w:rFonts w:ascii="Arial" w:hAnsi="Arial"/>
          <w:b/>
          <w:bCs/>
        </w:rPr>
      </w:pPr>
    </w:p>
    <w:p w14:paraId="36F0FCBC" w14:textId="7AE70B51" w:rsidR="00B364AB" w:rsidRDefault="00B364AB">
      <w:pPr>
        <w:pStyle w:val="NoSpacing"/>
        <w:rPr>
          <w:rFonts w:ascii="Arial" w:hAnsi="Arial"/>
          <w:b/>
          <w:bCs/>
        </w:rPr>
      </w:pPr>
      <w:r>
        <w:rPr>
          <w:rFonts w:ascii="Arial" w:hAnsi="Arial"/>
          <w:b/>
          <w:bCs/>
        </w:rPr>
        <w:t xml:space="preserve">Ref: </w:t>
      </w:r>
      <w:r>
        <w:rPr>
          <w:rFonts w:ascii="Arial" w:hAnsi="Arial"/>
          <w:b/>
          <w:bCs/>
        </w:rPr>
        <w:tab/>
      </w:r>
      <w:r>
        <w:rPr>
          <w:rFonts w:ascii="Arial" w:hAnsi="Arial"/>
          <w:b/>
          <w:bCs/>
        </w:rPr>
        <w:tab/>
        <w:t>7/2019/2316</w:t>
      </w:r>
    </w:p>
    <w:p w14:paraId="0CAA216F" w14:textId="6CC9FBE6" w:rsidR="00B364AB" w:rsidRDefault="00B364AB">
      <w:pPr>
        <w:pStyle w:val="NoSpacing"/>
        <w:rPr>
          <w:rFonts w:ascii="Arial" w:hAnsi="Arial"/>
        </w:rPr>
      </w:pPr>
      <w:r>
        <w:rPr>
          <w:rFonts w:ascii="Arial" w:hAnsi="Arial"/>
        </w:rPr>
        <w:t>Location:</w:t>
      </w:r>
      <w:r>
        <w:rPr>
          <w:rFonts w:ascii="Arial" w:hAnsi="Arial"/>
        </w:rPr>
        <w:tab/>
      </w:r>
      <w:proofErr w:type="spellStart"/>
      <w:r>
        <w:rPr>
          <w:rFonts w:ascii="Arial" w:hAnsi="Arial"/>
        </w:rPr>
        <w:t>Styhead</w:t>
      </w:r>
      <w:proofErr w:type="spellEnd"/>
      <w:r>
        <w:rPr>
          <w:rFonts w:ascii="Arial" w:hAnsi="Arial"/>
        </w:rPr>
        <w:t xml:space="preserve"> Pass, Borrowdale</w:t>
      </w:r>
    </w:p>
    <w:p w14:paraId="1BD190BB" w14:textId="205AF905" w:rsidR="00B364AB" w:rsidRDefault="00B364AB">
      <w:pPr>
        <w:pStyle w:val="NoSpacing"/>
        <w:rPr>
          <w:rFonts w:ascii="Arial" w:hAnsi="Arial"/>
        </w:rPr>
      </w:pPr>
      <w:r>
        <w:rPr>
          <w:rFonts w:ascii="Arial" w:hAnsi="Arial"/>
        </w:rPr>
        <w:t>Proposal:</w:t>
      </w:r>
      <w:r>
        <w:rPr>
          <w:rFonts w:ascii="Arial" w:hAnsi="Arial"/>
        </w:rPr>
        <w:tab/>
        <w:t>Replacement of damaged Mountain Rescue Stretcher Box</w:t>
      </w:r>
    </w:p>
    <w:p w14:paraId="5D10042A" w14:textId="4A7CA6CF" w:rsidR="00B364AB" w:rsidRDefault="00B364AB">
      <w:pPr>
        <w:pStyle w:val="NoSpacing"/>
        <w:rPr>
          <w:rFonts w:ascii="Arial" w:hAnsi="Arial"/>
        </w:rPr>
      </w:pPr>
    </w:p>
    <w:p w14:paraId="2B182E17" w14:textId="1D49C94F" w:rsidR="00B364AB" w:rsidRDefault="00B364AB">
      <w:pPr>
        <w:pStyle w:val="NoSpacing"/>
        <w:rPr>
          <w:rFonts w:ascii="Arial" w:hAnsi="Arial"/>
        </w:rPr>
      </w:pPr>
      <w:r>
        <w:rPr>
          <w:rFonts w:ascii="Arial" w:hAnsi="Arial"/>
          <w:b/>
          <w:bCs/>
        </w:rPr>
        <w:t xml:space="preserve">Resolved </w:t>
      </w:r>
      <w:r>
        <w:rPr>
          <w:rFonts w:ascii="Arial" w:hAnsi="Arial"/>
        </w:rPr>
        <w:t xml:space="preserve">by all present that Borrowdale Parish Council are fully supportive of this </w:t>
      </w:r>
      <w:proofErr w:type="gramStart"/>
      <w:r>
        <w:rPr>
          <w:rFonts w:ascii="Arial" w:hAnsi="Arial"/>
        </w:rPr>
        <w:t>application, and</w:t>
      </w:r>
      <w:proofErr w:type="gramEnd"/>
      <w:r>
        <w:rPr>
          <w:rFonts w:ascii="Arial" w:hAnsi="Arial"/>
        </w:rPr>
        <w:t xml:space="preserve"> recognize the lifesaving </w:t>
      </w:r>
      <w:r w:rsidR="00AB2C20">
        <w:rPr>
          <w:rFonts w:ascii="Arial" w:hAnsi="Arial"/>
        </w:rPr>
        <w:t xml:space="preserve">role that the voluntary mountain rescue service play. </w:t>
      </w:r>
    </w:p>
    <w:p w14:paraId="32BCABB0" w14:textId="0B1341D1" w:rsidR="00AB2C20" w:rsidRDefault="00AB2C20">
      <w:pPr>
        <w:pStyle w:val="NoSpacing"/>
        <w:rPr>
          <w:rFonts w:ascii="Arial" w:hAnsi="Arial"/>
        </w:rPr>
      </w:pPr>
    </w:p>
    <w:p w14:paraId="7CD0939A" w14:textId="0463F704" w:rsidR="00AB2C20" w:rsidRPr="00AB2C20" w:rsidRDefault="00AB2C20">
      <w:pPr>
        <w:pStyle w:val="NoSpacing"/>
        <w:rPr>
          <w:rFonts w:ascii="Arial" w:hAnsi="Arial"/>
          <w:b/>
          <w:bCs/>
        </w:rPr>
      </w:pPr>
      <w:r>
        <w:rPr>
          <w:rFonts w:ascii="Arial" w:hAnsi="Arial"/>
          <w:b/>
          <w:bCs/>
        </w:rPr>
        <w:t xml:space="preserve">Action: Clerk to submit these comments. </w:t>
      </w:r>
    </w:p>
    <w:p w14:paraId="3DB1EA1D" w14:textId="77777777" w:rsidR="005F15AF" w:rsidRDefault="005F15AF">
      <w:pPr>
        <w:pStyle w:val="NoSpacing"/>
        <w:rPr>
          <w:rFonts w:ascii="Arial" w:hAnsi="Arial"/>
          <w:b/>
          <w:bCs/>
          <w:u w:val="single"/>
        </w:rPr>
      </w:pPr>
    </w:p>
    <w:p w14:paraId="6D6F32B9" w14:textId="3C845591" w:rsidR="00001BB8" w:rsidRDefault="00AB2C20" w:rsidP="005F15AF">
      <w:pPr>
        <w:pStyle w:val="Heading1"/>
        <w:rPr>
          <w:rFonts w:eastAsia="Arial" w:cs="Arial"/>
        </w:rPr>
      </w:pPr>
      <w:r>
        <w:t>12/2020</w:t>
      </w:r>
      <w:r w:rsidR="0057122D">
        <w:t xml:space="preserve"> Planning Decisions.</w:t>
      </w:r>
    </w:p>
    <w:p w14:paraId="5DF9DB64" w14:textId="77777777" w:rsidR="00001BB8" w:rsidRDefault="00001BB8">
      <w:pPr>
        <w:pStyle w:val="NoSpacing"/>
        <w:rPr>
          <w:rFonts w:ascii="Arial" w:eastAsia="Arial" w:hAnsi="Arial" w:cs="Arial"/>
          <w:u w:val="single"/>
        </w:rPr>
      </w:pPr>
    </w:p>
    <w:p w14:paraId="556272A7" w14:textId="77777777" w:rsidR="00001BB8" w:rsidRDefault="0057122D">
      <w:pPr>
        <w:pStyle w:val="NoSpacing"/>
        <w:rPr>
          <w:rFonts w:ascii="Arial" w:hAnsi="Arial"/>
        </w:rPr>
      </w:pPr>
      <w:r>
        <w:rPr>
          <w:rFonts w:ascii="Arial" w:hAnsi="Arial"/>
          <w:b/>
          <w:bCs/>
        </w:rPr>
        <w:t xml:space="preserve">Resolved </w:t>
      </w:r>
      <w:r>
        <w:rPr>
          <w:rFonts w:ascii="Arial" w:hAnsi="Arial"/>
        </w:rPr>
        <w:t>that the below decisions be noted.</w:t>
      </w:r>
    </w:p>
    <w:p w14:paraId="3CD55D04" w14:textId="77777777" w:rsidR="005F15AF" w:rsidRDefault="005F15AF">
      <w:pPr>
        <w:pStyle w:val="NoSpacing"/>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1"/>
        <w:gridCol w:w="1801"/>
        <w:gridCol w:w="4187"/>
        <w:gridCol w:w="2462"/>
      </w:tblGrid>
      <w:tr w:rsidR="00AB2C20" w:rsidRPr="00892A80" w14:paraId="645B602F" w14:textId="77777777" w:rsidTr="00B63DA6">
        <w:trPr>
          <w:trHeight w:val="350"/>
        </w:trPr>
        <w:tc>
          <w:tcPr>
            <w:tcW w:w="1512" w:type="dxa"/>
            <w:shd w:val="clear" w:color="auto" w:fill="auto"/>
          </w:tcPr>
          <w:p w14:paraId="5E5B382D" w14:textId="77777777" w:rsidR="00AB2C20" w:rsidRPr="00AB2C20" w:rsidRDefault="00AB2C20" w:rsidP="00B63DA6">
            <w:pPr>
              <w:rPr>
                <w:rFonts w:ascii="Arial" w:hAnsi="Arial" w:cs="Arial"/>
                <w:b/>
                <w:sz w:val="22"/>
                <w:szCs w:val="22"/>
              </w:rPr>
            </w:pPr>
            <w:r w:rsidRPr="00AB2C20">
              <w:rPr>
                <w:rFonts w:ascii="Arial" w:hAnsi="Arial" w:cs="Arial"/>
                <w:b/>
                <w:sz w:val="22"/>
                <w:szCs w:val="22"/>
              </w:rPr>
              <w:t>Ref</w:t>
            </w:r>
          </w:p>
        </w:tc>
        <w:tc>
          <w:tcPr>
            <w:tcW w:w="1801" w:type="dxa"/>
            <w:shd w:val="clear" w:color="auto" w:fill="auto"/>
          </w:tcPr>
          <w:p w14:paraId="6C87035E" w14:textId="77777777" w:rsidR="00AB2C20" w:rsidRPr="00AB2C20" w:rsidRDefault="00AB2C20" w:rsidP="00B63DA6">
            <w:pPr>
              <w:rPr>
                <w:rFonts w:ascii="Arial" w:hAnsi="Arial" w:cs="Arial"/>
                <w:b/>
                <w:sz w:val="22"/>
                <w:szCs w:val="22"/>
              </w:rPr>
            </w:pPr>
            <w:r w:rsidRPr="00AB2C20">
              <w:rPr>
                <w:rFonts w:ascii="Arial" w:hAnsi="Arial" w:cs="Arial"/>
                <w:b/>
                <w:sz w:val="22"/>
                <w:szCs w:val="22"/>
              </w:rPr>
              <w:t>Location</w:t>
            </w:r>
          </w:p>
        </w:tc>
        <w:tc>
          <w:tcPr>
            <w:tcW w:w="4187" w:type="dxa"/>
            <w:shd w:val="clear" w:color="auto" w:fill="auto"/>
          </w:tcPr>
          <w:p w14:paraId="12991201" w14:textId="77777777" w:rsidR="00AB2C20" w:rsidRPr="00AB2C20" w:rsidRDefault="00AB2C20" w:rsidP="00B63DA6">
            <w:pPr>
              <w:rPr>
                <w:rFonts w:ascii="Arial" w:hAnsi="Arial" w:cs="Arial"/>
                <w:b/>
                <w:sz w:val="22"/>
                <w:szCs w:val="22"/>
              </w:rPr>
            </w:pPr>
            <w:r w:rsidRPr="00AB2C20">
              <w:rPr>
                <w:rFonts w:ascii="Arial" w:hAnsi="Arial" w:cs="Arial"/>
                <w:b/>
                <w:sz w:val="22"/>
                <w:szCs w:val="22"/>
              </w:rPr>
              <w:t>Proposal</w:t>
            </w:r>
          </w:p>
        </w:tc>
        <w:tc>
          <w:tcPr>
            <w:tcW w:w="2462" w:type="dxa"/>
            <w:shd w:val="clear" w:color="auto" w:fill="auto"/>
          </w:tcPr>
          <w:p w14:paraId="155476B9" w14:textId="77777777" w:rsidR="00AB2C20" w:rsidRPr="00AB2C20" w:rsidRDefault="00AB2C20" w:rsidP="00B63DA6">
            <w:pPr>
              <w:rPr>
                <w:rFonts w:ascii="Arial" w:hAnsi="Arial" w:cs="Arial"/>
                <w:b/>
                <w:sz w:val="22"/>
                <w:szCs w:val="22"/>
              </w:rPr>
            </w:pPr>
            <w:r w:rsidRPr="00AB2C20">
              <w:rPr>
                <w:rFonts w:ascii="Arial" w:hAnsi="Arial" w:cs="Arial"/>
                <w:b/>
                <w:sz w:val="22"/>
                <w:szCs w:val="22"/>
              </w:rPr>
              <w:t>Decision</w:t>
            </w:r>
          </w:p>
        </w:tc>
      </w:tr>
      <w:tr w:rsidR="00AB2C20" w:rsidRPr="00892A80" w14:paraId="2D4F9F2B" w14:textId="77777777" w:rsidTr="00B63DA6">
        <w:trPr>
          <w:trHeight w:val="494"/>
        </w:trPr>
        <w:tc>
          <w:tcPr>
            <w:tcW w:w="1512" w:type="dxa"/>
            <w:shd w:val="clear" w:color="auto" w:fill="auto"/>
          </w:tcPr>
          <w:p w14:paraId="2085E822" w14:textId="77777777" w:rsidR="00AB2C20" w:rsidRPr="00AB2C20" w:rsidRDefault="00AB2C20" w:rsidP="00B63DA6">
            <w:pPr>
              <w:rPr>
                <w:rFonts w:ascii="Arial" w:hAnsi="Arial" w:cs="Arial"/>
                <w:sz w:val="22"/>
                <w:szCs w:val="22"/>
              </w:rPr>
            </w:pPr>
            <w:r w:rsidRPr="00AB2C20">
              <w:rPr>
                <w:rFonts w:ascii="Arial" w:hAnsi="Arial" w:cs="Arial"/>
                <w:sz w:val="22"/>
                <w:szCs w:val="22"/>
              </w:rPr>
              <w:t>PB/2019/0020</w:t>
            </w:r>
          </w:p>
        </w:tc>
        <w:tc>
          <w:tcPr>
            <w:tcW w:w="1801" w:type="dxa"/>
            <w:shd w:val="clear" w:color="auto" w:fill="auto"/>
          </w:tcPr>
          <w:p w14:paraId="4C2719E5"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Rosthwaite, Borrowdale </w:t>
            </w:r>
          </w:p>
        </w:tc>
        <w:tc>
          <w:tcPr>
            <w:tcW w:w="4187" w:type="dxa"/>
            <w:shd w:val="clear" w:color="auto" w:fill="auto"/>
          </w:tcPr>
          <w:p w14:paraId="13195337"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Removal of </w:t>
            </w:r>
            <w:proofErr w:type="spellStart"/>
            <w:r w:rsidRPr="00AB2C20">
              <w:rPr>
                <w:rFonts w:ascii="Arial" w:hAnsi="Arial" w:cs="Arial"/>
                <w:sz w:val="22"/>
                <w:szCs w:val="22"/>
              </w:rPr>
              <w:t>Bt</w:t>
            </w:r>
            <w:proofErr w:type="spellEnd"/>
            <w:r w:rsidRPr="00AB2C20">
              <w:rPr>
                <w:rFonts w:ascii="Arial" w:hAnsi="Arial" w:cs="Arial"/>
                <w:sz w:val="22"/>
                <w:szCs w:val="22"/>
              </w:rPr>
              <w:t xml:space="preserve"> Phone Box</w:t>
            </w:r>
          </w:p>
        </w:tc>
        <w:tc>
          <w:tcPr>
            <w:tcW w:w="2462" w:type="dxa"/>
            <w:shd w:val="clear" w:color="auto" w:fill="auto"/>
          </w:tcPr>
          <w:p w14:paraId="4D9A2378"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ABC Submitted an Objection to BT to this proposal- No final decision yet received </w:t>
            </w:r>
          </w:p>
        </w:tc>
      </w:tr>
      <w:tr w:rsidR="00AB2C20" w:rsidRPr="00892A80" w14:paraId="1171D261" w14:textId="77777777" w:rsidTr="00B63DA6">
        <w:trPr>
          <w:trHeight w:val="494"/>
        </w:trPr>
        <w:tc>
          <w:tcPr>
            <w:tcW w:w="1512" w:type="dxa"/>
            <w:shd w:val="clear" w:color="auto" w:fill="auto"/>
          </w:tcPr>
          <w:p w14:paraId="6299EFAA" w14:textId="77777777" w:rsidR="00AB2C20" w:rsidRPr="00AB2C20" w:rsidRDefault="00AB2C20" w:rsidP="00B63DA6">
            <w:pPr>
              <w:rPr>
                <w:rFonts w:ascii="Arial" w:hAnsi="Arial" w:cs="Arial"/>
                <w:sz w:val="22"/>
                <w:szCs w:val="22"/>
              </w:rPr>
            </w:pPr>
            <w:r w:rsidRPr="00AB2C20">
              <w:rPr>
                <w:rFonts w:ascii="Arial" w:hAnsi="Arial" w:cs="Arial"/>
                <w:sz w:val="22"/>
                <w:szCs w:val="22"/>
              </w:rPr>
              <w:t>PB/2019/0038</w:t>
            </w:r>
          </w:p>
        </w:tc>
        <w:tc>
          <w:tcPr>
            <w:tcW w:w="1801" w:type="dxa"/>
            <w:shd w:val="clear" w:color="auto" w:fill="auto"/>
          </w:tcPr>
          <w:p w14:paraId="468C2BB1" w14:textId="0C12DEF8" w:rsidR="00AB2C20" w:rsidRPr="00AB2C20" w:rsidRDefault="00AB2C20" w:rsidP="00B63DA6">
            <w:pPr>
              <w:rPr>
                <w:rFonts w:ascii="Arial" w:hAnsi="Arial" w:cs="Arial"/>
                <w:sz w:val="22"/>
                <w:szCs w:val="22"/>
              </w:rPr>
            </w:pPr>
            <w:r w:rsidRPr="00AB2C20">
              <w:rPr>
                <w:rFonts w:ascii="Arial" w:hAnsi="Arial" w:cs="Arial"/>
                <w:sz w:val="22"/>
                <w:szCs w:val="22"/>
              </w:rPr>
              <w:t>Outside Telephone Exchange in Grange</w:t>
            </w:r>
          </w:p>
        </w:tc>
        <w:tc>
          <w:tcPr>
            <w:tcW w:w="4187" w:type="dxa"/>
            <w:shd w:val="clear" w:color="auto" w:fill="auto"/>
          </w:tcPr>
          <w:p w14:paraId="0A750477"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Removal of BT Phone Box </w:t>
            </w:r>
          </w:p>
        </w:tc>
        <w:tc>
          <w:tcPr>
            <w:tcW w:w="2462" w:type="dxa"/>
            <w:shd w:val="clear" w:color="auto" w:fill="auto"/>
          </w:tcPr>
          <w:p w14:paraId="4638F091"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ABC Submitted an Objection to BT to this proposal- No final decision yet received </w:t>
            </w:r>
          </w:p>
        </w:tc>
      </w:tr>
      <w:tr w:rsidR="00AB2C20" w:rsidRPr="00892A80" w14:paraId="779E2CE5" w14:textId="77777777" w:rsidTr="00B63DA6">
        <w:trPr>
          <w:trHeight w:val="494"/>
        </w:trPr>
        <w:tc>
          <w:tcPr>
            <w:tcW w:w="1512" w:type="dxa"/>
            <w:shd w:val="clear" w:color="auto" w:fill="auto"/>
          </w:tcPr>
          <w:p w14:paraId="56A095B3" w14:textId="77777777" w:rsidR="00AB2C20" w:rsidRPr="00AB2C20" w:rsidRDefault="00AB2C20" w:rsidP="00B63DA6">
            <w:pPr>
              <w:rPr>
                <w:rFonts w:ascii="Arial" w:hAnsi="Arial" w:cs="Arial"/>
                <w:sz w:val="22"/>
                <w:szCs w:val="22"/>
              </w:rPr>
            </w:pPr>
            <w:r w:rsidRPr="00AB2C20">
              <w:rPr>
                <w:rFonts w:ascii="Arial" w:hAnsi="Arial" w:cs="Arial"/>
                <w:sz w:val="22"/>
                <w:szCs w:val="22"/>
              </w:rPr>
              <w:t>7/2019/2285</w:t>
            </w:r>
          </w:p>
        </w:tc>
        <w:tc>
          <w:tcPr>
            <w:tcW w:w="1801" w:type="dxa"/>
            <w:shd w:val="clear" w:color="auto" w:fill="auto"/>
          </w:tcPr>
          <w:p w14:paraId="699BD249" w14:textId="77777777" w:rsidR="00AB2C20" w:rsidRPr="00AB2C20" w:rsidRDefault="00AB2C20" w:rsidP="00B63DA6">
            <w:pPr>
              <w:rPr>
                <w:rFonts w:ascii="Arial" w:hAnsi="Arial" w:cs="Arial"/>
                <w:sz w:val="22"/>
                <w:szCs w:val="22"/>
              </w:rPr>
            </w:pPr>
            <w:proofErr w:type="spellStart"/>
            <w:r w:rsidRPr="00AB2C20">
              <w:rPr>
                <w:rFonts w:ascii="Arial" w:hAnsi="Arial" w:cs="Arial"/>
                <w:sz w:val="22"/>
                <w:szCs w:val="22"/>
              </w:rPr>
              <w:t>Thornythwaite</w:t>
            </w:r>
            <w:proofErr w:type="spellEnd"/>
            <w:r w:rsidRPr="00AB2C20">
              <w:rPr>
                <w:rFonts w:ascii="Arial" w:hAnsi="Arial" w:cs="Arial"/>
                <w:sz w:val="22"/>
                <w:szCs w:val="22"/>
              </w:rPr>
              <w:t xml:space="preserve"> Farm, Borrowdale</w:t>
            </w:r>
          </w:p>
        </w:tc>
        <w:tc>
          <w:tcPr>
            <w:tcW w:w="4187" w:type="dxa"/>
            <w:shd w:val="clear" w:color="auto" w:fill="auto"/>
          </w:tcPr>
          <w:p w14:paraId="19DF27B1"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Amendment to designs on plans (7/2018/2345) to include additional external </w:t>
            </w:r>
            <w:proofErr w:type="gramStart"/>
            <w:r w:rsidRPr="00AB2C20">
              <w:rPr>
                <w:rFonts w:ascii="Arial" w:hAnsi="Arial" w:cs="Arial"/>
                <w:sz w:val="22"/>
                <w:szCs w:val="22"/>
              </w:rPr>
              <w:t>stair case</w:t>
            </w:r>
            <w:proofErr w:type="gramEnd"/>
          </w:p>
        </w:tc>
        <w:tc>
          <w:tcPr>
            <w:tcW w:w="2462" w:type="dxa"/>
            <w:shd w:val="clear" w:color="auto" w:fill="auto"/>
          </w:tcPr>
          <w:p w14:paraId="21027DBB" w14:textId="77777777" w:rsidR="00AB2C20" w:rsidRPr="00AB2C20" w:rsidRDefault="00AB2C20" w:rsidP="00B63DA6">
            <w:pPr>
              <w:rPr>
                <w:rFonts w:ascii="Arial" w:hAnsi="Arial" w:cs="Arial"/>
                <w:sz w:val="22"/>
                <w:szCs w:val="22"/>
              </w:rPr>
            </w:pPr>
            <w:r w:rsidRPr="00AB2C20">
              <w:rPr>
                <w:rFonts w:ascii="Arial" w:hAnsi="Arial" w:cs="Arial"/>
                <w:sz w:val="22"/>
                <w:szCs w:val="22"/>
              </w:rPr>
              <w:t xml:space="preserve">Approved with conditions </w:t>
            </w:r>
          </w:p>
        </w:tc>
      </w:tr>
    </w:tbl>
    <w:p w14:paraId="13588CF7" w14:textId="77777777" w:rsidR="00001BB8" w:rsidRDefault="00001BB8">
      <w:pPr>
        <w:pStyle w:val="NoSpacing"/>
        <w:rPr>
          <w:rFonts w:ascii="Arial" w:eastAsia="Arial" w:hAnsi="Arial" w:cs="Arial"/>
        </w:rPr>
      </w:pPr>
    </w:p>
    <w:p w14:paraId="4724A364" w14:textId="34CCD500" w:rsidR="00001BB8" w:rsidRDefault="00AB2C20" w:rsidP="005F15AF">
      <w:pPr>
        <w:pStyle w:val="Heading1"/>
        <w:rPr>
          <w:rFonts w:eastAsia="Arial" w:cs="Arial"/>
        </w:rPr>
      </w:pPr>
      <w:r>
        <w:t>13/2020</w:t>
      </w:r>
      <w:r w:rsidR="0057122D">
        <w:t xml:space="preserve"> Finance &amp; Accounts</w:t>
      </w:r>
    </w:p>
    <w:p w14:paraId="639D0DFD" w14:textId="77777777" w:rsidR="00001BB8" w:rsidRDefault="00001BB8">
      <w:pPr>
        <w:pStyle w:val="NoSpacing"/>
        <w:rPr>
          <w:rFonts w:ascii="Arial" w:eastAsia="Arial" w:hAnsi="Arial" w:cs="Arial"/>
        </w:rPr>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pPr>
        <w:pStyle w:val="NoSpacing"/>
        <w:rPr>
          <w:rFonts w:ascii="Arial" w:eastAsia="Arial" w:hAnsi="Arial" w:cs="Arial"/>
        </w:rPr>
      </w:pPr>
    </w:p>
    <w:p w14:paraId="7D4087AB" w14:textId="77777777" w:rsidR="00001BB8" w:rsidRDefault="0057122D">
      <w:pPr>
        <w:pStyle w:val="NoSpacing"/>
        <w:rPr>
          <w:rFonts w:ascii="Arial" w:hAnsi="Arial"/>
        </w:rPr>
      </w:pPr>
      <w:r>
        <w:rPr>
          <w:rFonts w:ascii="Arial" w:hAnsi="Arial"/>
          <w:b/>
          <w:bCs/>
        </w:rPr>
        <w:t xml:space="preserve">Resolved </w:t>
      </w:r>
      <w:r>
        <w:rPr>
          <w:rFonts w:ascii="Arial" w:hAnsi="Arial"/>
        </w:rPr>
        <w:t>by all that the below invoices be paid, and cheques signed by Cllr D Hindmarch &amp; Cllr T Dowson</w:t>
      </w:r>
    </w:p>
    <w:p w14:paraId="2FA19CDD" w14:textId="77777777" w:rsidR="005F15AF" w:rsidRDefault="005F15AF">
      <w:pPr>
        <w:pStyle w:val="NoSpacing"/>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5F15AF" w:rsidRPr="005F15AF" w14:paraId="7275D4A5" w14:textId="77777777" w:rsidTr="0094709E">
        <w:trPr>
          <w:trHeight w:val="233"/>
        </w:trPr>
        <w:tc>
          <w:tcPr>
            <w:tcW w:w="2573" w:type="dxa"/>
            <w:shd w:val="clear" w:color="auto" w:fill="auto"/>
          </w:tcPr>
          <w:p w14:paraId="660B99EF" w14:textId="77777777" w:rsidR="005F15AF" w:rsidRPr="005F15AF" w:rsidRDefault="005F15AF" w:rsidP="0094709E">
            <w:pPr>
              <w:rPr>
                <w:rFonts w:ascii="Arial" w:hAnsi="Arial" w:cs="Arial"/>
                <w:b/>
                <w:sz w:val="22"/>
                <w:szCs w:val="22"/>
              </w:rPr>
            </w:pPr>
            <w:r w:rsidRPr="005F15AF">
              <w:rPr>
                <w:rFonts w:ascii="Arial" w:hAnsi="Arial" w:cs="Arial"/>
                <w:b/>
                <w:sz w:val="22"/>
                <w:szCs w:val="22"/>
              </w:rPr>
              <w:t>Payee</w:t>
            </w:r>
          </w:p>
        </w:tc>
        <w:tc>
          <w:tcPr>
            <w:tcW w:w="3810" w:type="dxa"/>
            <w:shd w:val="clear" w:color="auto" w:fill="auto"/>
          </w:tcPr>
          <w:p w14:paraId="661D42E2" w14:textId="77777777" w:rsidR="005F15AF" w:rsidRPr="005F15AF" w:rsidRDefault="005F15AF" w:rsidP="0094709E">
            <w:pPr>
              <w:rPr>
                <w:rFonts w:ascii="Arial" w:hAnsi="Arial" w:cs="Arial"/>
                <w:b/>
                <w:sz w:val="22"/>
                <w:szCs w:val="22"/>
              </w:rPr>
            </w:pPr>
            <w:r w:rsidRPr="005F15AF">
              <w:rPr>
                <w:rFonts w:ascii="Arial" w:hAnsi="Arial" w:cs="Arial"/>
                <w:b/>
                <w:sz w:val="22"/>
                <w:szCs w:val="22"/>
              </w:rPr>
              <w:t>Reason</w:t>
            </w:r>
          </w:p>
        </w:tc>
        <w:tc>
          <w:tcPr>
            <w:tcW w:w="3579" w:type="dxa"/>
          </w:tcPr>
          <w:p w14:paraId="0B9BC8DF" w14:textId="77777777" w:rsidR="005F15AF" w:rsidRPr="005F15AF" w:rsidRDefault="005F15AF" w:rsidP="0094709E">
            <w:pPr>
              <w:rPr>
                <w:rFonts w:ascii="Arial" w:hAnsi="Arial" w:cs="Arial"/>
                <w:b/>
                <w:sz w:val="22"/>
                <w:szCs w:val="22"/>
              </w:rPr>
            </w:pPr>
            <w:r w:rsidRPr="005F15AF">
              <w:rPr>
                <w:rFonts w:ascii="Arial" w:hAnsi="Arial" w:cs="Arial"/>
                <w:b/>
                <w:sz w:val="22"/>
                <w:szCs w:val="22"/>
              </w:rPr>
              <w:t>Amount</w:t>
            </w:r>
          </w:p>
        </w:tc>
      </w:tr>
      <w:tr w:rsidR="005F15AF" w:rsidRPr="005F15AF" w14:paraId="0E7D1062" w14:textId="77777777" w:rsidTr="0094709E">
        <w:trPr>
          <w:trHeight w:val="368"/>
        </w:trPr>
        <w:tc>
          <w:tcPr>
            <w:tcW w:w="2573" w:type="dxa"/>
            <w:shd w:val="clear" w:color="auto" w:fill="auto"/>
          </w:tcPr>
          <w:p w14:paraId="2D6BC2A4" w14:textId="64A55A05" w:rsidR="005F15AF" w:rsidRPr="005F15AF" w:rsidRDefault="00AB2C20" w:rsidP="0094709E">
            <w:pPr>
              <w:rPr>
                <w:rFonts w:ascii="Arial" w:hAnsi="Arial" w:cs="Arial"/>
                <w:sz w:val="22"/>
                <w:szCs w:val="22"/>
              </w:rPr>
            </w:pPr>
            <w:r>
              <w:rPr>
                <w:rFonts w:ascii="Arial" w:hAnsi="Arial" w:cs="Arial"/>
                <w:sz w:val="22"/>
                <w:szCs w:val="22"/>
              </w:rPr>
              <w:lastRenderedPageBreak/>
              <w:t>PAYE</w:t>
            </w:r>
          </w:p>
        </w:tc>
        <w:tc>
          <w:tcPr>
            <w:tcW w:w="3810" w:type="dxa"/>
            <w:shd w:val="clear" w:color="auto" w:fill="auto"/>
          </w:tcPr>
          <w:p w14:paraId="1A16DB6E" w14:textId="54A2D319" w:rsidR="005F15AF" w:rsidRPr="005F15AF" w:rsidRDefault="00AB2C20" w:rsidP="0094709E">
            <w:pPr>
              <w:rPr>
                <w:rFonts w:ascii="Arial" w:hAnsi="Arial" w:cs="Arial"/>
                <w:color w:val="000000"/>
                <w:sz w:val="22"/>
                <w:szCs w:val="22"/>
              </w:rPr>
            </w:pPr>
            <w:r>
              <w:rPr>
                <w:rFonts w:ascii="Arial" w:hAnsi="Arial" w:cs="Arial"/>
                <w:color w:val="000000"/>
                <w:sz w:val="22"/>
                <w:szCs w:val="22"/>
              </w:rPr>
              <w:t>HMRC</w:t>
            </w:r>
          </w:p>
        </w:tc>
        <w:tc>
          <w:tcPr>
            <w:tcW w:w="3579" w:type="dxa"/>
          </w:tcPr>
          <w:p w14:paraId="79ECDA3B" w14:textId="5427DBBF" w:rsidR="005F15AF" w:rsidRPr="005F15AF" w:rsidRDefault="00AB2C20" w:rsidP="0094709E">
            <w:pPr>
              <w:rPr>
                <w:rFonts w:ascii="Arial" w:hAnsi="Arial" w:cs="Arial"/>
                <w:color w:val="000000"/>
                <w:sz w:val="22"/>
                <w:szCs w:val="22"/>
              </w:rPr>
            </w:pPr>
            <w:r>
              <w:rPr>
                <w:rFonts w:ascii="Arial" w:hAnsi="Arial" w:cs="Arial"/>
                <w:color w:val="000000"/>
                <w:sz w:val="22"/>
                <w:szCs w:val="22"/>
              </w:rPr>
              <w:t>£230.20</w:t>
            </w:r>
          </w:p>
        </w:tc>
      </w:tr>
      <w:tr w:rsidR="005F15AF" w:rsidRPr="005F15AF" w14:paraId="6901C92F" w14:textId="77777777" w:rsidTr="0094709E">
        <w:trPr>
          <w:trHeight w:val="84"/>
        </w:trPr>
        <w:tc>
          <w:tcPr>
            <w:tcW w:w="2573" w:type="dxa"/>
            <w:shd w:val="clear" w:color="auto" w:fill="auto"/>
          </w:tcPr>
          <w:p w14:paraId="6EEA3852" w14:textId="73FFBDC6" w:rsidR="005F15AF" w:rsidRPr="005F15AF" w:rsidRDefault="00AB2C20" w:rsidP="0094709E">
            <w:pPr>
              <w:rPr>
                <w:rFonts w:ascii="Arial" w:hAnsi="Arial" w:cs="Arial"/>
                <w:sz w:val="22"/>
                <w:szCs w:val="22"/>
              </w:rPr>
            </w:pPr>
            <w:r>
              <w:rPr>
                <w:rFonts w:ascii="Arial" w:hAnsi="Arial" w:cs="Arial"/>
                <w:sz w:val="22"/>
                <w:szCs w:val="22"/>
              </w:rPr>
              <w:t>Becx Carter</w:t>
            </w:r>
          </w:p>
        </w:tc>
        <w:tc>
          <w:tcPr>
            <w:tcW w:w="3810" w:type="dxa"/>
            <w:shd w:val="clear" w:color="auto" w:fill="auto"/>
          </w:tcPr>
          <w:p w14:paraId="2A7F8EE3" w14:textId="5889CD01" w:rsidR="005F15AF" w:rsidRPr="005F15AF" w:rsidRDefault="00AB2C20" w:rsidP="0094709E">
            <w:pPr>
              <w:rPr>
                <w:rFonts w:ascii="Arial" w:hAnsi="Arial" w:cs="Arial"/>
                <w:color w:val="000000"/>
                <w:sz w:val="22"/>
                <w:szCs w:val="22"/>
              </w:rPr>
            </w:pPr>
            <w:r>
              <w:rPr>
                <w:rFonts w:ascii="Arial" w:hAnsi="Arial" w:cs="Arial"/>
                <w:color w:val="000000"/>
                <w:sz w:val="22"/>
                <w:szCs w:val="22"/>
              </w:rPr>
              <w:t>Salary</w:t>
            </w:r>
          </w:p>
        </w:tc>
        <w:tc>
          <w:tcPr>
            <w:tcW w:w="3579" w:type="dxa"/>
          </w:tcPr>
          <w:p w14:paraId="7A995FEC" w14:textId="7149A691" w:rsidR="005F15AF" w:rsidRPr="005F15AF" w:rsidRDefault="00AB2C20" w:rsidP="0094709E">
            <w:pPr>
              <w:rPr>
                <w:rFonts w:ascii="Arial" w:hAnsi="Arial" w:cs="Arial"/>
                <w:color w:val="000000"/>
                <w:sz w:val="22"/>
                <w:szCs w:val="22"/>
              </w:rPr>
            </w:pPr>
            <w:r>
              <w:rPr>
                <w:rFonts w:ascii="Arial" w:hAnsi="Arial" w:cs="Arial"/>
                <w:color w:val="000000"/>
                <w:sz w:val="22"/>
                <w:szCs w:val="22"/>
              </w:rPr>
              <w:t>£921.05 (via SO)</w:t>
            </w:r>
          </w:p>
        </w:tc>
      </w:tr>
      <w:tr w:rsidR="005F15AF" w:rsidRPr="005F15AF" w14:paraId="03CB7313" w14:textId="77777777" w:rsidTr="0094709E">
        <w:trPr>
          <w:trHeight w:val="368"/>
        </w:trPr>
        <w:tc>
          <w:tcPr>
            <w:tcW w:w="2573" w:type="dxa"/>
            <w:shd w:val="clear" w:color="auto" w:fill="auto"/>
          </w:tcPr>
          <w:p w14:paraId="048FF202" w14:textId="14101111" w:rsidR="005F15AF" w:rsidRPr="005F15AF" w:rsidRDefault="00AB2C20"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2143F9B7" w14:textId="272276FA" w:rsidR="005F15AF" w:rsidRPr="005F15AF" w:rsidRDefault="00AB2C20" w:rsidP="0094709E">
            <w:pPr>
              <w:rPr>
                <w:rFonts w:ascii="Arial" w:hAnsi="Arial" w:cs="Arial"/>
                <w:color w:val="000000"/>
                <w:sz w:val="22"/>
                <w:szCs w:val="22"/>
              </w:rPr>
            </w:pPr>
            <w:r>
              <w:rPr>
                <w:rFonts w:ascii="Arial" w:hAnsi="Arial" w:cs="Arial"/>
                <w:color w:val="000000"/>
                <w:sz w:val="22"/>
                <w:szCs w:val="22"/>
              </w:rPr>
              <w:t>Web Fees</w:t>
            </w:r>
          </w:p>
        </w:tc>
        <w:tc>
          <w:tcPr>
            <w:tcW w:w="3579" w:type="dxa"/>
          </w:tcPr>
          <w:p w14:paraId="47CFA3CB" w14:textId="06111021" w:rsidR="005F15AF" w:rsidRPr="005F15AF" w:rsidRDefault="00AB2C20" w:rsidP="0094709E">
            <w:pPr>
              <w:rPr>
                <w:rFonts w:ascii="Arial" w:hAnsi="Arial" w:cs="Arial"/>
                <w:color w:val="000000"/>
                <w:sz w:val="22"/>
                <w:szCs w:val="22"/>
              </w:rPr>
            </w:pPr>
            <w:r>
              <w:rPr>
                <w:rFonts w:ascii="Arial" w:hAnsi="Arial" w:cs="Arial"/>
                <w:color w:val="000000"/>
                <w:sz w:val="22"/>
                <w:szCs w:val="22"/>
              </w:rPr>
              <w:t>£7.10</w:t>
            </w:r>
          </w:p>
        </w:tc>
      </w:tr>
      <w:tr w:rsidR="005F15AF" w:rsidRPr="005F15AF" w14:paraId="3C8A874C" w14:textId="77777777" w:rsidTr="0094709E">
        <w:trPr>
          <w:trHeight w:val="368"/>
        </w:trPr>
        <w:tc>
          <w:tcPr>
            <w:tcW w:w="2573" w:type="dxa"/>
            <w:shd w:val="clear" w:color="auto" w:fill="auto"/>
          </w:tcPr>
          <w:p w14:paraId="2F0A4897" w14:textId="093B49AA" w:rsidR="005F15AF" w:rsidRPr="005F15AF" w:rsidRDefault="00AB2C20"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388F9489" w14:textId="056FE7B7" w:rsidR="005F15AF" w:rsidRPr="005F15AF" w:rsidRDefault="00AB2C20" w:rsidP="0094709E">
            <w:pPr>
              <w:rPr>
                <w:rFonts w:ascii="Arial" w:hAnsi="Arial" w:cs="Arial"/>
                <w:color w:val="000000"/>
                <w:sz w:val="22"/>
                <w:szCs w:val="22"/>
              </w:rPr>
            </w:pPr>
            <w:r>
              <w:rPr>
                <w:rFonts w:ascii="Arial" w:hAnsi="Arial" w:cs="Arial"/>
                <w:color w:val="000000"/>
                <w:sz w:val="22"/>
                <w:szCs w:val="22"/>
              </w:rPr>
              <w:t>Web Fees</w:t>
            </w:r>
          </w:p>
        </w:tc>
        <w:tc>
          <w:tcPr>
            <w:tcW w:w="3579" w:type="dxa"/>
          </w:tcPr>
          <w:p w14:paraId="774210C7" w14:textId="0F2B7744" w:rsidR="005F15AF" w:rsidRPr="005F15AF" w:rsidRDefault="00AB2C20" w:rsidP="0094709E">
            <w:pPr>
              <w:rPr>
                <w:rFonts w:ascii="Arial" w:hAnsi="Arial" w:cs="Arial"/>
                <w:color w:val="000000"/>
                <w:sz w:val="22"/>
                <w:szCs w:val="22"/>
              </w:rPr>
            </w:pPr>
            <w:r>
              <w:rPr>
                <w:rFonts w:ascii="Arial" w:hAnsi="Arial" w:cs="Arial"/>
                <w:color w:val="000000"/>
                <w:sz w:val="22"/>
                <w:szCs w:val="22"/>
              </w:rPr>
              <w:t>£8.32</w:t>
            </w:r>
          </w:p>
        </w:tc>
      </w:tr>
    </w:tbl>
    <w:p w14:paraId="415AC98B" w14:textId="77777777" w:rsidR="005F15AF" w:rsidRDefault="005F15AF">
      <w:pPr>
        <w:pStyle w:val="NoSpacing"/>
        <w:rPr>
          <w:rFonts w:ascii="Arial" w:eastAsia="Arial" w:hAnsi="Arial" w:cs="Arial"/>
        </w:rPr>
      </w:pPr>
    </w:p>
    <w:p w14:paraId="52F29E94" w14:textId="77777777" w:rsidR="00001BB8" w:rsidRDefault="0057122D">
      <w:pPr>
        <w:pStyle w:val="NoSpacing"/>
        <w:rPr>
          <w:rFonts w:ascii="Arial" w:eastAsia="Arial" w:hAnsi="Arial" w:cs="Arial"/>
          <w:b/>
          <w:bCs/>
        </w:rPr>
      </w:pPr>
      <w:r>
        <w:rPr>
          <w:rFonts w:ascii="Arial" w:hAnsi="Arial"/>
          <w:b/>
          <w:bCs/>
        </w:rPr>
        <w:t>Action: Clerk to pay the above accounts.</w:t>
      </w:r>
    </w:p>
    <w:p w14:paraId="40BA7FBD" w14:textId="77777777" w:rsidR="00001BB8" w:rsidRDefault="00001BB8" w:rsidP="005F15AF">
      <w:pPr>
        <w:pStyle w:val="Heading2"/>
        <w:rPr>
          <w:rFonts w:eastAsia="Arial"/>
        </w:rPr>
      </w:pPr>
    </w:p>
    <w:p w14:paraId="4DC345AF" w14:textId="77777777" w:rsidR="005F15AF" w:rsidRPr="005F15AF" w:rsidRDefault="0057122D" w:rsidP="005F15AF">
      <w:pPr>
        <w:pStyle w:val="Heading2"/>
        <w:numPr>
          <w:ilvl w:val="0"/>
          <w:numId w:val="18"/>
        </w:numPr>
        <w:rPr>
          <w:iCs/>
        </w:rPr>
      </w:pPr>
      <w:r>
        <w:rPr>
          <w:iCs/>
        </w:rPr>
        <w:t>Approval &amp; Signing of Bank Reconciliation</w:t>
      </w:r>
    </w:p>
    <w:p w14:paraId="5755241D" w14:textId="77777777" w:rsidR="00001BB8" w:rsidRDefault="00001BB8">
      <w:pPr>
        <w:pStyle w:val="NoSpacing"/>
        <w:rPr>
          <w:rFonts w:ascii="Arial" w:eastAsia="Arial" w:hAnsi="Arial" w:cs="Arial"/>
          <w:i/>
          <w:iCs/>
        </w:rPr>
      </w:pPr>
    </w:p>
    <w:p w14:paraId="785748B2"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this be signed as a true and accurate record by Cllr D Hindmarch. </w:t>
      </w:r>
    </w:p>
    <w:p w14:paraId="3E62CF30" w14:textId="77777777" w:rsidR="008905C3" w:rsidRDefault="008905C3" w:rsidP="008905C3">
      <w:pPr>
        <w:rPr>
          <w:rFonts w:ascii="Arial" w:hAnsi="Arial" w:cs="Arial"/>
          <w:b/>
          <w:bCs/>
          <w:sz w:val="22"/>
          <w:szCs w:val="22"/>
        </w:rPr>
      </w:pPr>
    </w:p>
    <w:p w14:paraId="6FB33BF3" w14:textId="77777777" w:rsidR="008905C3" w:rsidRPr="008905C3" w:rsidRDefault="008905C3" w:rsidP="008905C3">
      <w:pPr>
        <w:pStyle w:val="Heading2"/>
        <w:numPr>
          <w:ilvl w:val="0"/>
          <w:numId w:val="18"/>
        </w:numPr>
      </w:pPr>
      <w:r>
        <w:t>Consideration of Draft Budget 20/21</w:t>
      </w:r>
    </w:p>
    <w:p w14:paraId="4A0FDF79" w14:textId="77777777" w:rsidR="005F15AF" w:rsidRDefault="005F15AF">
      <w:pPr>
        <w:pStyle w:val="NoSpacing"/>
        <w:rPr>
          <w:rFonts w:ascii="Arial" w:eastAsia="Arial" w:hAnsi="Arial" w:cs="Arial"/>
        </w:rPr>
      </w:pPr>
    </w:p>
    <w:p w14:paraId="5DFD0B15" w14:textId="62A1F754" w:rsidR="008905C3" w:rsidRDefault="00AB2C20">
      <w:pPr>
        <w:pStyle w:val="NoSpacing"/>
        <w:rPr>
          <w:rFonts w:ascii="Arial" w:eastAsia="Arial" w:hAnsi="Arial" w:cs="Arial"/>
        </w:rPr>
      </w:pPr>
      <w:r>
        <w:rPr>
          <w:rFonts w:ascii="Arial" w:eastAsia="Arial" w:hAnsi="Arial" w:cs="Arial"/>
        </w:rPr>
        <w:t xml:space="preserve">The draft budget had been circulated to all in advance of the meeting. </w:t>
      </w:r>
    </w:p>
    <w:p w14:paraId="4F9F1492" w14:textId="77777777" w:rsidR="008905C3" w:rsidRDefault="008905C3">
      <w:pPr>
        <w:pStyle w:val="NoSpacing"/>
        <w:rPr>
          <w:rFonts w:ascii="Arial" w:eastAsia="Arial" w:hAnsi="Arial" w:cs="Arial"/>
        </w:rPr>
      </w:pPr>
    </w:p>
    <w:p w14:paraId="24E50D1E" w14:textId="4B0089DD" w:rsidR="008905C3" w:rsidRDefault="008905C3">
      <w:pPr>
        <w:pStyle w:val="NoSpacing"/>
        <w:rPr>
          <w:rFonts w:ascii="Arial" w:eastAsia="Arial" w:hAnsi="Arial" w:cs="Arial"/>
        </w:rPr>
      </w:pPr>
      <w:r>
        <w:rPr>
          <w:rFonts w:ascii="Arial" w:eastAsia="Arial" w:hAnsi="Arial" w:cs="Arial"/>
        </w:rPr>
        <w:t>The Clerk noted that the main significant change is the inclusion of an increased budget for the Website to reflect the new Statutory Obligations that must be complied with by Sept 2020.</w:t>
      </w:r>
    </w:p>
    <w:p w14:paraId="6EB5BED8" w14:textId="4D676352" w:rsidR="00AB2C20" w:rsidRDefault="00AB2C20">
      <w:pPr>
        <w:pStyle w:val="NoSpacing"/>
        <w:rPr>
          <w:rFonts w:ascii="Arial" w:eastAsia="Arial" w:hAnsi="Arial" w:cs="Arial"/>
        </w:rPr>
      </w:pPr>
    </w:p>
    <w:p w14:paraId="125A2E90" w14:textId="5FF7A7FD" w:rsidR="00AB2C20" w:rsidRPr="00AB2C20" w:rsidRDefault="00AB2C20">
      <w:pPr>
        <w:pStyle w:val="NoSpacing"/>
        <w:rPr>
          <w:rFonts w:ascii="Arial" w:eastAsia="Arial" w:hAnsi="Arial" w:cs="Arial"/>
        </w:rPr>
      </w:pPr>
      <w:r>
        <w:rPr>
          <w:rFonts w:ascii="Arial" w:eastAsia="Arial" w:hAnsi="Arial" w:cs="Arial"/>
          <w:b/>
          <w:bCs/>
        </w:rPr>
        <w:t xml:space="preserve">Resolved </w:t>
      </w:r>
      <w:r>
        <w:rPr>
          <w:rFonts w:ascii="Arial" w:eastAsia="Arial" w:hAnsi="Arial" w:cs="Arial"/>
        </w:rPr>
        <w:t xml:space="preserve">by all present that the precept be set at £6826.05 (no change from the current financial year). Borrowdale Parish Council recognize that precept rises from other authorities are likely, and that the Parish Council don’t want to add any additional financial burden to </w:t>
      </w:r>
      <w:proofErr w:type="spellStart"/>
      <w:r w:rsidRPr="00AB2C20">
        <w:rPr>
          <w:rFonts w:ascii="Arial" w:eastAsia="Arial" w:hAnsi="Arial" w:cs="Arial"/>
          <w:lang w:val="en-GB"/>
        </w:rPr>
        <w:t>parishoners</w:t>
      </w:r>
      <w:proofErr w:type="spellEnd"/>
      <w:r>
        <w:rPr>
          <w:rFonts w:ascii="Arial" w:eastAsia="Arial" w:hAnsi="Arial" w:cs="Arial"/>
        </w:rPr>
        <w:t xml:space="preserve"> for the coming financial year. </w:t>
      </w:r>
    </w:p>
    <w:p w14:paraId="0234F6D8" w14:textId="77777777" w:rsidR="008905C3" w:rsidRDefault="008905C3">
      <w:pPr>
        <w:pStyle w:val="NoSpacing"/>
        <w:rPr>
          <w:rFonts w:ascii="Arial" w:eastAsia="Arial" w:hAnsi="Arial" w:cs="Arial"/>
        </w:rPr>
      </w:pPr>
    </w:p>
    <w:p w14:paraId="44EE5FC3" w14:textId="796C0CCA" w:rsidR="008905C3" w:rsidRDefault="008905C3">
      <w:pPr>
        <w:pStyle w:val="NoSpacing"/>
        <w:rPr>
          <w:rFonts w:ascii="Arial" w:eastAsia="Arial" w:hAnsi="Arial" w:cs="Arial"/>
          <w:b/>
          <w:bCs/>
        </w:rPr>
      </w:pPr>
      <w:r>
        <w:rPr>
          <w:rFonts w:ascii="Arial" w:eastAsia="Arial" w:hAnsi="Arial" w:cs="Arial"/>
          <w:b/>
          <w:bCs/>
        </w:rPr>
        <w:t xml:space="preserve">Action: Clerk to </w:t>
      </w:r>
      <w:r w:rsidR="00AB2C20">
        <w:rPr>
          <w:rFonts w:ascii="Arial" w:eastAsia="Arial" w:hAnsi="Arial" w:cs="Arial"/>
          <w:b/>
          <w:bCs/>
        </w:rPr>
        <w:t>file the precept paperwork</w:t>
      </w:r>
    </w:p>
    <w:p w14:paraId="4E735F25" w14:textId="77777777" w:rsidR="008905C3" w:rsidRPr="008905C3" w:rsidRDefault="008905C3" w:rsidP="008905C3">
      <w:pPr>
        <w:pStyle w:val="NoSpacing"/>
        <w:ind w:left="360"/>
        <w:rPr>
          <w:rFonts w:ascii="Arial" w:eastAsia="Arial" w:hAnsi="Arial" w:cs="Arial"/>
        </w:rPr>
      </w:pPr>
    </w:p>
    <w:p w14:paraId="3B15E6B5" w14:textId="104FBA21" w:rsidR="00001BB8" w:rsidRDefault="00AB2C20" w:rsidP="008905C3">
      <w:pPr>
        <w:pStyle w:val="Heading1"/>
        <w:rPr>
          <w:rFonts w:eastAsia="Arial" w:cs="Arial"/>
        </w:rPr>
      </w:pPr>
      <w:r>
        <w:t>14/2020</w:t>
      </w:r>
      <w:r w:rsidR="0057122D">
        <w:t xml:space="preserve"> Councillor Matters </w:t>
      </w:r>
    </w:p>
    <w:p w14:paraId="5240868B" w14:textId="77777777" w:rsidR="00001BB8" w:rsidRDefault="00001BB8">
      <w:pPr>
        <w:pStyle w:val="NoSpacing"/>
        <w:rPr>
          <w:rFonts w:ascii="Arial" w:eastAsia="Arial" w:hAnsi="Arial" w:cs="Arial"/>
          <w:b/>
          <w:bCs/>
        </w:rPr>
      </w:pPr>
    </w:p>
    <w:p w14:paraId="292870C0" w14:textId="11C2CB23" w:rsidR="00001BB8" w:rsidRDefault="00AB2C20">
      <w:pPr>
        <w:pStyle w:val="NoSpacing"/>
        <w:rPr>
          <w:rFonts w:ascii="Arial" w:hAnsi="Arial"/>
        </w:rPr>
      </w:pPr>
      <w:r>
        <w:rPr>
          <w:rFonts w:ascii="Arial" w:hAnsi="Arial"/>
        </w:rPr>
        <w:t>It was noted that the phone box at Rosthwaite doesn’t appear to be working.</w:t>
      </w:r>
    </w:p>
    <w:p w14:paraId="78F7B54F" w14:textId="51F38F5C" w:rsidR="00AB2C20" w:rsidRDefault="00AB2C20">
      <w:pPr>
        <w:pStyle w:val="NoSpacing"/>
        <w:rPr>
          <w:rFonts w:ascii="Arial" w:hAnsi="Arial"/>
        </w:rPr>
      </w:pPr>
    </w:p>
    <w:p w14:paraId="07CF9969" w14:textId="51D5446D" w:rsidR="00AB2C20" w:rsidRDefault="00AB2C20">
      <w:pPr>
        <w:pStyle w:val="NoSpacing"/>
        <w:rPr>
          <w:rFonts w:ascii="Arial" w:hAnsi="Arial"/>
          <w:b/>
          <w:bCs/>
        </w:rPr>
      </w:pPr>
      <w:r>
        <w:rPr>
          <w:rFonts w:ascii="Arial" w:hAnsi="Arial"/>
          <w:b/>
          <w:bCs/>
        </w:rPr>
        <w:t>Action: Clerk to ask BT to service this phone.</w:t>
      </w:r>
    </w:p>
    <w:p w14:paraId="7DAEE887" w14:textId="77777777" w:rsidR="00AB2C20" w:rsidRPr="00AB2C20" w:rsidRDefault="00AB2C20">
      <w:pPr>
        <w:pStyle w:val="NoSpacing"/>
        <w:rPr>
          <w:rFonts w:ascii="Arial" w:eastAsia="Arial" w:hAnsi="Arial" w:cs="Arial"/>
          <w:b/>
          <w:bCs/>
        </w:rPr>
      </w:pPr>
    </w:p>
    <w:p w14:paraId="0F7A3EBC" w14:textId="582B9499" w:rsidR="00001BB8" w:rsidRDefault="00AB2C20" w:rsidP="009C1E2A">
      <w:pPr>
        <w:pStyle w:val="Heading1"/>
        <w:rPr>
          <w:rFonts w:eastAsia="Arial" w:cs="Arial"/>
        </w:rPr>
      </w:pPr>
      <w:r>
        <w:t>15/2020</w:t>
      </w:r>
      <w:r w:rsidR="0057122D">
        <w:t xml:space="preserve"> Dates of next meeting</w:t>
      </w:r>
    </w:p>
    <w:p w14:paraId="5FC562A0" w14:textId="77777777" w:rsidR="00001BB8" w:rsidRDefault="00001BB8">
      <w:pPr>
        <w:pStyle w:val="NoSpacing"/>
        <w:rPr>
          <w:rFonts w:ascii="Arial" w:eastAsia="Arial" w:hAnsi="Arial" w:cs="Arial"/>
          <w:b/>
          <w:bCs/>
          <w:u w:val="single"/>
        </w:rPr>
      </w:pPr>
    </w:p>
    <w:p w14:paraId="32657409" w14:textId="24716872" w:rsidR="00001BB8" w:rsidRDefault="0057122D">
      <w:pPr>
        <w:pStyle w:val="NoSpacing"/>
        <w:rPr>
          <w:rFonts w:ascii="Arial" w:hAnsi="Arial"/>
        </w:rPr>
      </w:pPr>
      <w:r>
        <w:rPr>
          <w:rFonts w:ascii="Arial" w:hAnsi="Arial"/>
          <w:b/>
          <w:bCs/>
        </w:rPr>
        <w:t xml:space="preserve">Resolved </w:t>
      </w:r>
      <w:r>
        <w:rPr>
          <w:rFonts w:ascii="Arial" w:hAnsi="Arial"/>
        </w:rPr>
        <w:t xml:space="preserve">that the next meeting date be </w:t>
      </w:r>
      <w:r w:rsidR="006D5FE3">
        <w:rPr>
          <w:rFonts w:ascii="Arial" w:hAnsi="Arial"/>
        </w:rPr>
        <w:t>Wednesday 25</w:t>
      </w:r>
      <w:r w:rsidR="006D5FE3" w:rsidRPr="006D5FE3">
        <w:rPr>
          <w:rFonts w:ascii="Arial" w:hAnsi="Arial"/>
          <w:vertAlign w:val="superscript"/>
        </w:rPr>
        <w:t>th</w:t>
      </w:r>
      <w:r w:rsidR="006D5FE3">
        <w:rPr>
          <w:rFonts w:ascii="Arial" w:hAnsi="Arial"/>
        </w:rPr>
        <w:t xml:space="preserve"> March 2020</w:t>
      </w:r>
      <w:r>
        <w:rPr>
          <w:rFonts w:ascii="Arial" w:hAnsi="Arial"/>
        </w:rPr>
        <w:t xml:space="preserve"> at 19:00  </w:t>
      </w:r>
    </w:p>
    <w:p w14:paraId="51CBB9FF" w14:textId="2DC0AA97" w:rsidR="00001BB8" w:rsidRPr="006D5FE3" w:rsidRDefault="00AB2C20" w:rsidP="006D5FE3">
      <w:pPr>
        <w:pStyle w:val="NoSpacing"/>
        <w:tabs>
          <w:tab w:val="left" w:pos="1272"/>
        </w:tabs>
        <w:rPr>
          <w:rFonts w:ascii="Arial" w:hAnsi="Arial"/>
        </w:rPr>
      </w:pPr>
      <w:r>
        <w:rPr>
          <w:rFonts w:ascii="Arial" w:hAnsi="Arial"/>
        </w:rPr>
        <w:tab/>
      </w:r>
    </w:p>
    <w:p w14:paraId="0FAB5AFC" w14:textId="77777777" w:rsidR="00001BB8" w:rsidRDefault="0057122D">
      <w:pPr>
        <w:pStyle w:val="NoSpacing"/>
        <w:rPr>
          <w:rFonts w:ascii="Arial" w:eastAsia="Arial" w:hAnsi="Arial" w:cs="Arial"/>
        </w:rPr>
      </w:pPr>
      <w:r>
        <w:rPr>
          <w:rFonts w:ascii="Arial" w:hAnsi="Arial"/>
        </w:rPr>
        <w:t>Signed……………………………………………………………………………. (Dated) ………………………….</w:t>
      </w:r>
    </w:p>
    <w:p w14:paraId="3BCE25E0" w14:textId="77777777" w:rsidR="00001BB8" w:rsidRDefault="00001BB8">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B500D2" w14:textId="77777777" w:rsidR="000F3069" w:rsidRDefault="000F3069">
      <w:r>
        <w:separator/>
      </w:r>
    </w:p>
  </w:endnote>
  <w:endnote w:type="continuationSeparator" w:id="0">
    <w:p w14:paraId="2054C393" w14:textId="77777777" w:rsidR="000F3069" w:rsidRDefault="000F3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401B23" w14:textId="77777777" w:rsidR="000F3069" w:rsidRDefault="000F3069">
      <w:r>
        <w:separator/>
      </w:r>
    </w:p>
  </w:footnote>
  <w:footnote w:type="continuationSeparator" w:id="0">
    <w:p w14:paraId="0829A600" w14:textId="77777777" w:rsidR="000F3069" w:rsidRDefault="000F30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D93169"/>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B6619D"/>
    <w:multiLevelType w:val="hybridMultilevel"/>
    <w:tmpl w:val="AC222F84"/>
    <w:numStyleLink w:val="ImportedStyle4"/>
  </w:abstractNum>
  <w:abstractNum w:abstractNumId="9"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61F6F05"/>
    <w:multiLevelType w:val="hybridMultilevel"/>
    <w:tmpl w:val="18BE8828"/>
    <w:numStyleLink w:val="ImportedStyle3"/>
  </w:abstractNum>
  <w:abstractNum w:abstractNumId="11"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5D1304"/>
    <w:multiLevelType w:val="hybridMultilevel"/>
    <w:tmpl w:val="A19E97F4"/>
    <w:numStyleLink w:val="ImportedStyle5"/>
  </w:abstractNum>
  <w:abstractNum w:abstractNumId="14"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F0777C5"/>
    <w:multiLevelType w:val="hybridMultilevel"/>
    <w:tmpl w:val="ABF67CCC"/>
    <w:numStyleLink w:val="ImportedStyle2"/>
  </w:abstractNum>
  <w:num w:numId="1">
    <w:abstractNumId w:val="9"/>
  </w:num>
  <w:num w:numId="2">
    <w:abstractNumId w:val="1"/>
  </w:num>
  <w:num w:numId="3">
    <w:abstractNumId w:val="4"/>
  </w:num>
  <w:num w:numId="4">
    <w:abstractNumId w:val="18"/>
  </w:num>
  <w:num w:numId="5">
    <w:abstractNumId w:val="16"/>
  </w:num>
  <w:num w:numId="6">
    <w:abstractNumId w:val="10"/>
  </w:num>
  <w:num w:numId="7">
    <w:abstractNumId w:val="3"/>
  </w:num>
  <w:num w:numId="8">
    <w:abstractNumId w:val="8"/>
  </w:num>
  <w:num w:numId="9">
    <w:abstractNumId w:val="15"/>
  </w:num>
  <w:num w:numId="10">
    <w:abstractNumId w:val="13"/>
  </w:num>
  <w:num w:numId="11">
    <w:abstractNumId w:val="5"/>
  </w:num>
  <w:num w:numId="12">
    <w:abstractNumId w:val="2"/>
  </w:num>
  <w:num w:numId="13">
    <w:abstractNumId w:val="2"/>
    <w:lvlOverride w:ilvl="0">
      <w:startOverride w:val="3"/>
    </w:lvlOverride>
  </w:num>
  <w:num w:numId="14">
    <w:abstractNumId w:val="14"/>
  </w:num>
  <w:num w:numId="15">
    <w:abstractNumId w:val="0"/>
  </w:num>
  <w:num w:numId="16">
    <w:abstractNumId w:val="6"/>
  </w:num>
  <w:num w:numId="17">
    <w:abstractNumId w:val="17"/>
  </w:num>
  <w:num w:numId="18">
    <w:abstractNumId w:val="7"/>
  </w:num>
  <w:num w:numId="19">
    <w:abstractNumId w:val="11"/>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0F3069"/>
    <w:rsid w:val="00160103"/>
    <w:rsid w:val="00175AFB"/>
    <w:rsid w:val="0019337A"/>
    <w:rsid w:val="002421FF"/>
    <w:rsid w:val="002B7006"/>
    <w:rsid w:val="00383DF0"/>
    <w:rsid w:val="00394A04"/>
    <w:rsid w:val="003F53A6"/>
    <w:rsid w:val="004A1D41"/>
    <w:rsid w:val="004D0558"/>
    <w:rsid w:val="004D6072"/>
    <w:rsid w:val="00503E7F"/>
    <w:rsid w:val="00567E77"/>
    <w:rsid w:val="0057122D"/>
    <w:rsid w:val="005F15AF"/>
    <w:rsid w:val="00644B26"/>
    <w:rsid w:val="006507D9"/>
    <w:rsid w:val="006D5FE3"/>
    <w:rsid w:val="007471A6"/>
    <w:rsid w:val="00772209"/>
    <w:rsid w:val="00782E7E"/>
    <w:rsid w:val="00785365"/>
    <w:rsid w:val="007D4E52"/>
    <w:rsid w:val="008905C3"/>
    <w:rsid w:val="008F35CB"/>
    <w:rsid w:val="00901320"/>
    <w:rsid w:val="00902058"/>
    <w:rsid w:val="0094709E"/>
    <w:rsid w:val="00951AC9"/>
    <w:rsid w:val="009C1E2A"/>
    <w:rsid w:val="009E72FD"/>
    <w:rsid w:val="00A8249F"/>
    <w:rsid w:val="00A9344E"/>
    <w:rsid w:val="00AA6A2B"/>
    <w:rsid w:val="00AB2C20"/>
    <w:rsid w:val="00B364AB"/>
    <w:rsid w:val="00B4610B"/>
    <w:rsid w:val="00B67DC8"/>
    <w:rsid w:val="00BA04AC"/>
    <w:rsid w:val="00CC1C12"/>
    <w:rsid w:val="00CD1DF9"/>
    <w:rsid w:val="00D20D1E"/>
    <w:rsid w:val="00D45F3A"/>
    <w:rsid w:val="00DA4BCB"/>
    <w:rsid w:val="00E35177"/>
    <w:rsid w:val="00E55057"/>
    <w:rsid w:val="00E66BAB"/>
    <w:rsid w:val="00EF0658"/>
    <w:rsid w:val="00F27C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3804</Words>
  <Characters>21687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cp:revision>
  <dcterms:created xsi:type="dcterms:W3CDTF">2020-06-17T17:56:00Z</dcterms:created>
  <dcterms:modified xsi:type="dcterms:W3CDTF">2020-06-17T17:56:00Z</dcterms:modified>
</cp:coreProperties>
</file>